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3FBB" w:rsidRDefault="00313FBB">
      <w:pPr>
        <w:pStyle w:val="Intestazione"/>
        <w:rPr>
          <w:sz w:val="2"/>
        </w:rPr>
      </w:pPr>
    </w:p>
    <w:tbl>
      <w:tblPr>
        <w:tblStyle w:val="Grigliatabel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5244"/>
        <w:gridCol w:w="2234"/>
      </w:tblGrid>
      <w:tr w:rsidR="00DB3851" w:rsidTr="00DB3851">
        <w:trPr>
          <w:jc w:val="center"/>
        </w:trPr>
        <w:tc>
          <w:tcPr>
            <w:tcW w:w="2235" w:type="dxa"/>
          </w:tcPr>
          <w:p w:rsidR="00DB3851" w:rsidRDefault="00DB3851" w:rsidP="00780686">
            <w:pPr>
              <w:pStyle w:val="Titolo"/>
              <w:jc w:val="left"/>
              <w:rPr>
                <w:b/>
                <w:spacing w:val="40"/>
                <w:sz w:val="40"/>
              </w:rPr>
            </w:pPr>
            <w:r>
              <w:rPr>
                <w:noProof/>
              </w:rPr>
              <w:drawing>
                <wp:inline distT="0" distB="0" distL="0" distR="0" wp14:anchorId="27616846" wp14:editId="5EEA0EC8">
                  <wp:extent cx="504000" cy="504000"/>
                  <wp:effectExtent l="0" t="0" r="0" b="0"/>
                  <wp:docPr id="6" name="Image 2"/>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504000" cy="504000"/>
                          </a:xfrm>
                          <a:prstGeom prst="rect">
                            <a:avLst/>
                          </a:prstGeom>
                        </pic:spPr>
                      </pic:pic>
                    </a:graphicData>
                  </a:graphic>
                </wp:inline>
              </w:drawing>
            </w:r>
          </w:p>
        </w:tc>
        <w:tc>
          <w:tcPr>
            <w:tcW w:w="5244" w:type="dxa"/>
          </w:tcPr>
          <w:p w:rsidR="00DB3851" w:rsidRDefault="00DB3851" w:rsidP="00780686">
            <w:pPr>
              <w:pStyle w:val="Titolo"/>
              <w:rPr>
                <w:b/>
                <w:spacing w:val="40"/>
                <w:sz w:val="40"/>
              </w:rPr>
            </w:pPr>
            <w:r>
              <w:rPr>
                <w:noProof/>
              </w:rPr>
              <w:drawing>
                <wp:inline distT="0" distB="0" distL="0" distR="0" wp14:anchorId="54460830" wp14:editId="1DB50B1B">
                  <wp:extent cx="2646680" cy="609600"/>
                  <wp:effectExtent l="0" t="0" r="1270" b="0"/>
                  <wp:docPr id="8" name="Immagine 8"/>
                  <wp:cNvGraphicFramePr/>
                  <a:graphic xmlns:a="http://schemas.openxmlformats.org/drawingml/2006/main">
                    <a:graphicData uri="http://schemas.openxmlformats.org/drawingml/2006/picture">
                      <pic:pic xmlns:pic="http://schemas.openxmlformats.org/drawingml/2006/picture">
                        <pic:nvPicPr>
                          <pic:cNvPr id="8" name="Immagine 8"/>
                          <pic:cNvPicPr/>
                        </pic:nvPicPr>
                        <pic:blipFill rotWithShape="1">
                          <a:blip r:embed="rId9" cstate="print">
                            <a:extLst>
                              <a:ext uri="{28A0092B-C50C-407E-A947-70E740481C1C}">
                                <a14:useLocalDpi xmlns:a14="http://schemas.microsoft.com/office/drawing/2010/main" val="0"/>
                              </a:ext>
                            </a:extLst>
                          </a:blip>
                          <a:srcRect b="10389"/>
                          <a:stretch/>
                        </pic:blipFill>
                        <pic:spPr bwMode="auto">
                          <a:xfrm>
                            <a:off x="0" y="0"/>
                            <a:ext cx="2651674" cy="610750"/>
                          </a:xfrm>
                          <a:prstGeom prst="rect">
                            <a:avLst/>
                          </a:prstGeom>
                          <a:ln>
                            <a:noFill/>
                          </a:ln>
                          <a:extLst>
                            <a:ext uri="{53640926-AAD7-44D8-BBD7-CCE9431645EC}">
                              <a14:shadowObscured xmlns:a14="http://schemas.microsoft.com/office/drawing/2010/main"/>
                            </a:ext>
                          </a:extLst>
                        </pic:spPr>
                      </pic:pic>
                    </a:graphicData>
                  </a:graphic>
                </wp:inline>
              </w:drawing>
            </w:r>
          </w:p>
        </w:tc>
        <w:tc>
          <w:tcPr>
            <w:tcW w:w="2234" w:type="dxa"/>
          </w:tcPr>
          <w:p w:rsidR="00DB3851" w:rsidRDefault="00DB3851" w:rsidP="00780686">
            <w:pPr>
              <w:pStyle w:val="Titolo"/>
              <w:jc w:val="right"/>
              <w:rPr>
                <w:b/>
                <w:spacing w:val="40"/>
                <w:sz w:val="40"/>
              </w:rPr>
            </w:pPr>
            <w:r>
              <w:rPr>
                <w:noProof/>
              </w:rPr>
              <w:drawing>
                <wp:inline distT="0" distB="0" distL="0" distR="0" wp14:anchorId="4577D357" wp14:editId="20F383DA">
                  <wp:extent cx="504000" cy="504000"/>
                  <wp:effectExtent l="0" t="0" r="0" b="0"/>
                  <wp:docPr id="7" name="Immagine 7"/>
                  <wp:cNvGraphicFramePr/>
                  <a:graphic xmlns:a="http://schemas.openxmlformats.org/drawingml/2006/main">
                    <a:graphicData uri="http://schemas.openxmlformats.org/drawingml/2006/picture">
                      <pic:pic xmlns:pic="http://schemas.openxmlformats.org/drawingml/2006/picture">
                        <pic:nvPicPr>
                          <pic:cNvPr id="9" name="Immagine 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04000" cy="504000"/>
                          </a:xfrm>
                          <a:prstGeom prst="rect">
                            <a:avLst/>
                          </a:prstGeom>
                        </pic:spPr>
                      </pic:pic>
                    </a:graphicData>
                  </a:graphic>
                </wp:inline>
              </w:drawing>
            </w:r>
          </w:p>
        </w:tc>
      </w:tr>
      <w:tr w:rsidR="00DB3851" w:rsidRPr="00C320AC" w:rsidTr="00DB3851">
        <w:trPr>
          <w:jc w:val="center"/>
        </w:trPr>
        <w:tc>
          <w:tcPr>
            <w:tcW w:w="9713" w:type="dxa"/>
            <w:gridSpan w:val="3"/>
          </w:tcPr>
          <w:p w:rsidR="00DB3851" w:rsidRPr="008F6964" w:rsidRDefault="00DB3851" w:rsidP="00780686">
            <w:pPr>
              <w:pStyle w:val="Sottotitolo"/>
              <w:rPr>
                <w:rFonts w:ascii="Calibri" w:hAnsi="Calibri" w:cs="Calibri"/>
                <w:sz w:val="26"/>
              </w:rPr>
            </w:pPr>
            <w:r w:rsidRPr="008F6964">
              <w:rPr>
                <w:rFonts w:ascii="Calibri" w:hAnsi="Calibri" w:cs="Calibri"/>
                <w:color w:val="808080" w:themeColor="background1" w:themeShade="80"/>
                <w:sz w:val="26"/>
              </w:rPr>
              <w:t>Istituto Tecnico Industriale Statale - Oristano</w:t>
            </w:r>
          </w:p>
        </w:tc>
      </w:tr>
    </w:tbl>
    <w:p w:rsidR="00DB3851" w:rsidRDefault="00DB3851">
      <w:pPr>
        <w:pStyle w:val="Standard"/>
        <w:ind w:left="567"/>
        <w:jc w:val="center"/>
        <w:rPr>
          <w:bCs/>
          <w:iCs/>
          <w:sz w:val="36"/>
          <w:szCs w:val="36"/>
        </w:rPr>
      </w:pPr>
    </w:p>
    <w:p w:rsidR="00313FBB" w:rsidRDefault="00A243D5">
      <w:pPr>
        <w:pStyle w:val="Standard"/>
        <w:ind w:left="426" w:right="566"/>
        <w:jc w:val="center"/>
      </w:pPr>
      <w:r>
        <w:rPr>
          <w:rFonts w:cs="Times New Roman"/>
          <w:caps/>
          <w:sz w:val="22"/>
          <w:u w:val="single"/>
        </w:rPr>
        <w:t xml:space="preserve">verbAle </w:t>
      </w:r>
      <w:r w:rsidR="005E3409">
        <w:rPr>
          <w:rFonts w:cs="Times New Roman"/>
          <w:caps/>
          <w:sz w:val="22"/>
          <w:u w:val="single"/>
        </w:rPr>
        <w:t xml:space="preserve">DELLA RIPRESA </w:t>
      </w:r>
      <w:r>
        <w:rPr>
          <w:rFonts w:cs="Times New Roman"/>
          <w:caps/>
          <w:sz w:val="22"/>
          <w:u w:val="single"/>
        </w:rPr>
        <w:t xml:space="preserve">dello scrutinio finale, classe </w:t>
      </w:r>
      <w:r w:rsidR="00DB3851">
        <w:rPr>
          <w:rFonts w:cs="Times New Roman"/>
          <w:caps/>
          <w:sz w:val="22"/>
          <w:u w:val="single"/>
        </w:rPr>
        <w:t>___</w:t>
      </w:r>
      <w:r>
        <w:rPr>
          <w:rFonts w:cs="Times New Roman"/>
          <w:caps/>
          <w:sz w:val="22"/>
          <w:u w:val="single"/>
        </w:rPr>
        <w:t xml:space="preserve"> sez. </w:t>
      </w:r>
      <w:r w:rsidR="00DB3851">
        <w:rPr>
          <w:rFonts w:cs="Times New Roman"/>
          <w:caps/>
          <w:sz w:val="22"/>
          <w:u w:val="single"/>
        </w:rPr>
        <w:t>___</w:t>
      </w:r>
      <w:r>
        <w:rPr>
          <w:rFonts w:cs="Times New Roman"/>
          <w:caps/>
          <w:sz w:val="22"/>
          <w:u w:val="single"/>
        </w:rPr>
        <w:t xml:space="preserve"> - a.S. 2025/26</w:t>
      </w:r>
    </w:p>
    <w:p w:rsidR="00313FBB" w:rsidRDefault="00313FBB">
      <w:pPr>
        <w:pStyle w:val="Standard"/>
        <w:ind w:left="426" w:right="566"/>
        <w:jc w:val="center"/>
      </w:pPr>
    </w:p>
    <w:p w:rsidR="00313FBB" w:rsidRDefault="00313FBB">
      <w:pPr>
        <w:pStyle w:val="Standard"/>
        <w:ind w:left="426" w:right="566"/>
        <w:jc w:val="center"/>
      </w:pPr>
    </w:p>
    <w:p w:rsidR="00313FBB" w:rsidRDefault="00A243D5">
      <w:pPr>
        <w:pStyle w:val="Standard"/>
        <w:ind w:left="426" w:right="566"/>
        <w:jc w:val="both"/>
      </w:pPr>
      <w:r>
        <w:t xml:space="preserve">Oggi, </w:t>
      </w:r>
      <w:r w:rsidR="00DB3851">
        <w:t>__</w:t>
      </w:r>
      <w:r>
        <w:t>/</w:t>
      </w:r>
      <w:r w:rsidR="00DB3851">
        <w:t>0</w:t>
      </w:r>
      <w:r w:rsidR="005E3409">
        <w:t>8</w:t>
      </w:r>
      <w:r>
        <w:t xml:space="preserve">/2026, alle ore ______, </w:t>
      </w:r>
      <w:r>
        <w:rPr>
          <w:rFonts w:ascii="Century" w:hAnsi="Century"/>
          <w:sz w:val="22"/>
          <w:szCs w:val="22"/>
        </w:rPr>
        <w:t xml:space="preserve">previa regolare convocazione con circolare interna n. </w:t>
      </w:r>
      <w:r w:rsidR="005E3409">
        <w:rPr>
          <w:rFonts w:ascii="Century" w:hAnsi="Century"/>
          <w:sz w:val="22"/>
          <w:szCs w:val="22"/>
        </w:rPr>
        <w:t>371</w:t>
      </w:r>
      <w:r>
        <w:rPr>
          <w:rFonts w:ascii="Century" w:hAnsi="Century"/>
          <w:sz w:val="22"/>
          <w:szCs w:val="22"/>
        </w:rPr>
        <w:t xml:space="preserve"> del </w:t>
      </w:r>
      <w:r w:rsidR="005E3409">
        <w:rPr>
          <w:rFonts w:ascii="Century" w:hAnsi="Century"/>
          <w:sz w:val="22"/>
          <w:szCs w:val="22"/>
        </w:rPr>
        <w:t>__</w:t>
      </w:r>
      <w:r>
        <w:rPr>
          <w:rFonts w:ascii="Century" w:hAnsi="Century"/>
          <w:sz w:val="22"/>
          <w:szCs w:val="22"/>
        </w:rPr>
        <w:t xml:space="preserve"> </w:t>
      </w:r>
      <w:r w:rsidR="005E3409">
        <w:rPr>
          <w:rFonts w:ascii="Century" w:hAnsi="Century"/>
          <w:sz w:val="22"/>
          <w:szCs w:val="22"/>
        </w:rPr>
        <w:t>LUGLIO</w:t>
      </w:r>
      <w:r>
        <w:rPr>
          <w:rFonts w:ascii="Century" w:hAnsi="Century"/>
          <w:sz w:val="22"/>
          <w:szCs w:val="22"/>
        </w:rPr>
        <w:t xml:space="preserve"> 2026 </w:t>
      </w:r>
      <w:r>
        <w:t>nell</w:t>
      </w:r>
      <w:r w:rsidR="00460DC4">
        <w:t>’</w:t>
      </w:r>
      <w:r>
        <w:t>aula _____ dell</w:t>
      </w:r>
      <w:r w:rsidR="00460DC4">
        <w:t>’</w:t>
      </w:r>
      <w:r>
        <w:t xml:space="preserve">Istituto si è riunito il consiglio della classe </w:t>
      </w:r>
      <w:r w:rsidR="00DB3851">
        <w:t>__</w:t>
      </w:r>
      <w:r>
        <w:t xml:space="preserve"> </w:t>
      </w:r>
      <w:r w:rsidR="00DB3851">
        <w:t>__</w:t>
      </w:r>
      <w:r>
        <w:t xml:space="preserve"> </w:t>
      </w:r>
      <w:r w:rsidR="00DB3851">
        <w:t>__________</w:t>
      </w:r>
      <w:r w:rsidR="005E3409">
        <w:t xml:space="preserve"> per procedere alla ripresa delle</w:t>
      </w:r>
      <w:r>
        <w:t xml:space="preserve"> operazioni di scrutinio finale</w:t>
      </w:r>
      <w:r w:rsidR="005E3409">
        <w:t xml:space="preserve"> per gli alunni con giudizio sospeso</w:t>
      </w:r>
      <w:r>
        <w:t>.</w:t>
      </w:r>
    </w:p>
    <w:p w:rsidR="00313FBB" w:rsidRDefault="00313FBB">
      <w:pPr>
        <w:pStyle w:val="Standard"/>
        <w:ind w:left="426" w:right="566"/>
        <w:jc w:val="both"/>
      </w:pPr>
    </w:p>
    <w:p w:rsidR="00313FBB" w:rsidRDefault="00A243D5">
      <w:pPr>
        <w:pStyle w:val="Standard"/>
        <w:ind w:left="426" w:right="566"/>
        <w:jc w:val="both"/>
      </w:pPr>
      <w:r>
        <w:t>Presiede il Dirigente Scolastico prof. Serafino Piras</w:t>
      </w:r>
      <w:r w:rsidR="00DB3851">
        <w:t xml:space="preserve"> oppure </w:t>
      </w:r>
      <w:r>
        <w:t>Presiede il/la coordinatore/</w:t>
      </w:r>
      <w:proofErr w:type="spellStart"/>
      <w:r>
        <w:t>trice</w:t>
      </w:r>
      <w:proofErr w:type="spellEnd"/>
      <w:r>
        <w:t xml:space="preserve"> prof./prof.ssa _______________ incaricato/a dal Dirigente Scolastico, viene nominato segretario verbalizzante il/la prof./prof.ssa ______________.</w:t>
      </w:r>
    </w:p>
    <w:p w:rsidR="00313FBB" w:rsidRDefault="00313FBB">
      <w:pPr>
        <w:pStyle w:val="Standard"/>
        <w:ind w:left="426" w:right="566"/>
        <w:jc w:val="both"/>
      </w:pPr>
    </w:p>
    <w:p w:rsidR="00313FBB" w:rsidRDefault="00A243D5">
      <w:pPr>
        <w:pStyle w:val="Standard"/>
        <w:ind w:left="426" w:right="566"/>
        <w:jc w:val="both"/>
      </w:pPr>
      <w:r>
        <w:t>Il Consiglio di Classe è così composto:</w:t>
      </w:r>
    </w:p>
    <w:tbl>
      <w:tblPr>
        <w:tblW w:w="9780" w:type="dxa"/>
        <w:tblInd w:w="423" w:type="dxa"/>
        <w:tblLayout w:type="fixed"/>
        <w:tblCellMar>
          <w:left w:w="10" w:type="dxa"/>
          <w:right w:w="10" w:type="dxa"/>
        </w:tblCellMar>
        <w:tblLook w:val="0000" w:firstRow="0" w:lastRow="0" w:firstColumn="0" w:lastColumn="0" w:noHBand="0" w:noVBand="0"/>
      </w:tblPr>
      <w:tblGrid>
        <w:gridCol w:w="3260"/>
        <w:gridCol w:w="6520"/>
      </w:tblGrid>
      <w:tr w:rsidR="00313FBB" w:rsidTr="00D33A2F">
        <w:tc>
          <w:tcPr>
            <w:tcW w:w="3260" w:type="dxa"/>
            <w:tcBorders>
              <w:top w:val="single" w:sz="2" w:space="0" w:color="000000"/>
              <w:left w:val="single" w:sz="2" w:space="0" w:color="000000"/>
              <w:bottom w:val="single" w:sz="2" w:space="0" w:color="000000"/>
            </w:tcBorders>
            <w:shd w:val="clear" w:color="auto" w:fill="D9D9D9" w:themeFill="background1" w:themeFillShade="D9"/>
            <w:tcMar>
              <w:top w:w="55" w:type="dxa"/>
              <w:left w:w="55" w:type="dxa"/>
              <w:bottom w:w="55" w:type="dxa"/>
              <w:right w:w="55" w:type="dxa"/>
            </w:tcMar>
          </w:tcPr>
          <w:p w:rsidR="00313FBB" w:rsidRDefault="00A243D5" w:rsidP="00DB3851">
            <w:pPr>
              <w:ind w:left="254"/>
              <w:rPr>
                <w:b/>
              </w:rPr>
            </w:pPr>
            <w:r>
              <w:rPr>
                <w:b/>
              </w:rPr>
              <w:t>Docente</w:t>
            </w:r>
          </w:p>
        </w:tc>
        <w:tc>
          <w:tcPr>
            <w:tcW w:w="6520"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tcPr>
          <w:p w:rsidR="00313FBB" w:rsidRDefault="00A243D5" w:rsidP="00DB3851">
            <w:pPr>
              <w:ind w:left="254"/>
              <w:rPr>
                <w:b/>
              </w:rPr>
            </w:pPr>
            <w:r>
              <w:rPr>
                <w:b/>
              </w:rPr>
              <w:t>Materia</w:t>
            </w:r>
          </w:p>
        </w:tc>
      </w:tr>
      <w:tr w:rsidR="00313FBB" w:rsidTr="00DB3851">
        <w:tc>
          <w:tcPr>
            <w:tcW w:w="326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313FBB" w:rsidRDefault="00313FBB" w:rsidP="00DB3851">
            <w:pPr>
              <w:ind w:left="254"/>
            </w:pPr>
          </w:p>
        </w:tc>
        <w:tc>
          <w:tcPr>
            <w:tcW w:w="6520"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313FBB" w:rsidRDefault="00313FBB" w:rsidP="00DB3851">
            <w:pPr>
              <w:ind w:left="254"/>
            </w:pPr>
          </w:p>
        </w:tc>
      </w:tr>
      <w:tr w:rsidR="00313FBB" w:rsidTr="00DB3851">
        <w:tc>
          <w:tcPr>
            <w:tcW w:w="326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313FBB" w:rsidRDefault="00313FBB" w:rsidP="00DB3851">
            <w:pPr>
              <w:ind w:left="254"/>
            </w:pPr>
          </w:p>
        </w:tc>
        <w:tc>
          <w:tcPr>
            <w:tcW w:w="6520"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313FBB" w:rsidRDefault="00313FBB" w:rsidP="00DB3851">
            <w:pPr>
              <w:ind w:left="254"/>
            </w:pPr>
          </w:p>
        </w:tc>
      </w:tr>
      <w:tr w:rsidR="00313FBB" w:rsidTr="00DB3851">
        <w:tc>
          <w:tcPr>
            <w:tcW w:w="326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313FBB" w:rsidRDefault="00313FBB" w:rsidP="00DB3851">
            <w:pPr>
              <w:ind w:left="254"/>
            </w:pPr>
          </w:p>
        </w:tc>
        <w:tc>
          <w:tcPr>
            <w:tcW w:w="6520"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313FBB" w:rsidRDefault="00313FBB" w:rsidP="00DB3851">
            <w:pPr>
              <w:ind w:left="254"/>
            </w:pPr>
          </w:p>
        </w:tc>
      </w:tr>
      <w:tr w:rsidR="00313FBB" w:rsidTr="00DB3851">
        <w:tc>
          <w:tcPr>
            <w:tcW w:w="326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313FBB" w:rsidRDefault="00313FBB" w:rsidP="00DB3851">
            <w:pPr>
              <w:ind w:left="254"/>
            </w:pPr>
          </w:p>
        </w:tc>
        <w:tc>
          <w:tcPr>
            <w:tcW w:w="6520"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313FBB" w:rsidRDefault="00313FBB" w:rsidP="00DB3851">
            <w:pPr>
              <w:ind w:left="254"/>
            </w:pPr>
          </w:p>
        </w:tc>
      </w:tr>
      <w:tr w:rsidR="00313FBB" w:rsidTr="00DB3851">
        <w:tc>
          <w:tcPr>
            <w:tcW w:w="326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313FBB" w:rsidRDefault="00313FBB" w:rsidP="00DB3851">
            <w:pPr>
              <w:ind w:left="254"/>
            </w:pPr>
          </w:p>
        </w:tc>
        <w:tc>
          <w:tcPr>
            <w:tcW w:w="6520"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313FBB" w:rsidRDefault="00313FBB" w:rsidP="00DB3851">
            <w:pPr>
              <w:ind w:left="254"/>
            </w:pPr>
          </w:p>
        </w:tc>
      </w:tr>
      <w:tr w:rsidR="00313FBB" w:rsidTr="00DB3851">
        <w:tc>
          <w:tcPr>
            <w:tcW w:w="326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313FBB" w:rsidRDefault="00313FBB" w:rsidP="00DB3851">
            <w:pPr>
              <w:ind w:left="254"/>
            </w:pPr>
          </w:p>
        </w:tc>
        <w:tc>
          <w:tcPr>
            <w:tcW w:w="6520"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313FBB" w:rsidRDefault="00313FBB" w:rsidP="00DB3851">
            <w:pPr>
              <w:ind w:left="254"/>
            </w:pPr>
          </w:p>
        </w:tc>
      </w:tr>
      <w:tr w:rsidR="00313FBB" w:rsidTr="00DB3851">
        <w:tc>
          <w:tcPr>
            <w:tcW w:w="326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313FBB" w:rsidRDefault="00313FBB" w:rsidP="00DB3851">
            <w:pPr>
              <w:ind w:left="254"/>
            </w:pPr>
          </w:p>
        </w:tc>
        <w:tc>
          <w:tcPr>
            <w:tcW w:w="6520"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313FBB" w:rsidRDefault="00313FBB" w:rsidP="00DB3851">
            <w:pPr>
              <w:ind w:left="254"/>
            </w:pPr>
          </w:p>
        </w:tc>
      </w:tr>
      <w:tr w:rsidR="00313FBB" w:rsidTr="00DB3851">
        <w:tc>
          <w:tcPr>
            <w:tcW w:w="326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313FBB" w:rsidRDefault="00313FBB" w:rsidP="00DB3851">
            <w:pPr>
              <w:ind w:left="254"/>
            </w:pPr>
          </w:p>
        </w:tc>
        <w:tc>
          <w:tcPr>
            <w:tcW w:w="6520"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313FBB" w:rsidRDefault="00313FBB" w:rsidP="00DB3851">
            <w:pPr>
              <w:ind w:left="254"/>
            </w:pPr>
          </w:p>
        </w:tc>
      </w:tr>
      <w:tr w:rsidR="00313FBB" w:rsidTr="00DB3851">
        <w:tc>
          <w:tcPr>
            <w:tcW w:w="326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313FBB" w:rsidRDefault="00313FBB" w:rsidP="00DB3851">
            <w:pPr>
              <w:ind w:left="254"/>
            </w:pPr>
          </w:p>
        </w:tc>
        <w:tc>
          <w:tcPr>
            <w:tcW w:w="6520"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313FBB" w:rsidRDefault="00313FBB" w:rsidP="00DB3851">
            <w:pPr>
              <w:ind w:left="254"/>
            </w:pPr>
          </w:p>
        </w:tc>
      </w:tr>
      <w:tr w:rsidR="00313FBB" w:rsidTr="00DB3851">
        <w:tc>
          <w:tcPr>
            <w:tcW w:w="326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313FBB" w:rsidRDefault="00313FBB" w:rsidP="00DB3851">
            <w:pPr>
              <w:ind w:left="254"/>
            </w:pPr>
          </w:p>
        </w:tc>
        <w:tc>
          <w:tcPr>
            <w:tcW w:w="6520"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313FBB" w:rsidRDefault="00313FBB" w:rsidP="00DB3851">
            <w:pPr>
              <w:ind w:left="254"/>
            </w:pPr>
          </w:p>
        </w:tc>
      </w:tr>
    </w:tbl>
    <w:p w:rsidR="00313FBB" w:rsidRDefault="00313FBB">
      <w:pPr>
        <w:pStyle w:val="Standard"/>
        <w:ind w:left="426" w:right="566"/>
        <w:jc w:val="both"/>
      </w:pPr>
    </w:p>
    <w:p w:rsidR="00313FBB" w:rsidRDefault="00A243D5">
      <w:pPr>
        <w:pStyle w:val="Standard"/>
        <w:ind w:left="426" w:right="566"/>
        <w:jc w:val="both"/>
      </w:pPr>
      <w:r>
        <w:t>Sono presenti tutti i docenti a eccezione del/la prof./prof.ssa _______ sostituito dal/la prof./prof.ssa ________ con incarico n. prot. ____ del ____</w:t>
      </w:r>
      <w:proofErr w:type="gramStart"/>
      <w:r>
        <w:t>_ .</w:t>
      </w:r>
      <w:proofErr w:type="gramEnd"/>
    </w:p>
    <w:p w:rsidR="00313FBB" w:rsidRDefault="00313FBB">
      <w:pPr>
        <w:pStyle w:val="Standard"/>
        <w:ind w:left="426" w:right="566"/>
        <w:jc w:val="both"/>
      </w:pPr>
    </w:p>
    <w:p w:rsidR="00313FBB" w:rsidRDefault="00A243D5">
      <w:pPr>
        <w:pStyle w:val="Standard"/>
        <w:ind w:left="426" w:right="566"/>
        <w:jc w:val="both"/>
      </w:pPr>
      <w:r>
        <w:t>Constatata la presenza del numero legale e della regola</w:t>
      </w:r>
      <w:r w:rsidR="00D33A2F">
        <w:t>rità della convocazione, il/la P</w:t>
      </w:r>
      <w:r>
        <w:t>residente richiama le norme in vigore sullo scrutinio, ed in particolare sui criteri deliberati dal Collegio dei Docenti, e dichiara aperta la seduta.</w:t>
      </w:r>
    </w:p>
    <w:p w:rsidR="00313FBB" w:rsidRDefault="00313FBB">
      <w:pPr>
        <w:pStyle w:val="Standard"/>
        <w:ind w:left="426" w:right="566"/>
        <w:jc w:val="both"/>
      </w:pPr>
    </w:p>
    <w:p w:rsidR="00313FBB" w:rsidRDefault="00A243D5">
      <w:pPr>
        <w:pStyle w:val="Standard"/>
        <w:ind w:left="426" w:right="566"/>
        <w:jc w:val="both"/>
      </w:pPr>
      <w:r>
        <w:t>Il/La Presidente ricorda che allo scrutinio degli alunni non avvalentesi dell</w:t>
      </w:r>
      <w:r w:rsidR="00460DC4">
        <w:t>’</w:t>
      </w:r>
      <w:r>
        <w:t>insegnamento della Religione non partecipa il/la docente di tale materia. Il/La Presidente ricorda che, a norma dell</w:t>
      </w:r>
      <w:r w:rsidR="00460DC4">
        <w:t>’</w:t>
      </w:r>
      <w:r>
        <w:t xml:space="preserve">art. 37, comma 3, del D. </w:t>
      </w:r>
      <w:proofErr w:type="spellStart"/>
      <w:r>
        <w:t>Lgs</w:t>
      </w:r>
      <w:proofErr w:type="spellEnd"/>
      <w:r>
        <w:t>. 297/1994, le decisioni del Consiglio di Classe devono essere assunte a maggioranza. Sottolinea quindi il divieto di astensione nelle deliberazioni sugli esiti finali degli alunni.</w:t>
      </w:r>
    </w:p>
    <w:p w:rsidR="00313FBB" w:rsidRDefault="00313FBB">
      <w:pPr>
        <w:pStyle w:val="Standard"/>
        <w:ind w:left="426" w:right="566"/>
        <w:jc w:val="both"/>
      </w:pPr>
    </w:p>
    <w:p w:rsidR="00313FBB" w:rsidRDefault="007E1441">
      <w:pPr>
        <w:pStyle w:val="Standard"/>
        <w:ind w:left="426" w:right="566"/>
        <w:jc w:val="both"/>
      </w:pPr>
      <w:r>
        <w:t xml:space="preserve">I docenti delle materie interessate </w:t>
      </w:r>
      <w:r w:rsidR="00A243D5">
        <w:t xml:space="preserve">espongono in dettaglio </w:t>
      </w:r>
      <w:r>
        <w:t>l’andamento della prova d’esame</w:t>
      </w:r>
      <w:r w:rsidR="00A243D5">
        <w:t xml:space="preserve"> di ciascun alunno esprimendo per ognuno, una valutazione. Queste valutazioni vanno intese come “voto di proposta” da sottoporre all</w:t>
      </w:r>
      <w:r w:rsidR="00460DC4">
        <w:t>’</w:t>
      </w:r>
      <w:r w:rsidR="00A243D5">
        <w:t>esame del Consiglio di Classe.</w:t>
      </w:r>
      <w:r w:rsidR="00EB0533">
        <w:t xml:space="preserve"> </w:t>
      </w:r>
      <w:r w:rsidR="00A243D5">
        <w:t>Dall</w:t>
      </w:r>
      <w:r w:rsidR="00460DC4">
        <w:t>’</w:t>
      </w:r>
      <w:r w:rsidR="00A243D5">
        <w:t xml:space="preserve">esame dei </w:t>
      </w:r>
      <w:r w:rsidR="00A243D5">
        <w:lastRenderedPageBreak/>
        <w:t>giudizi dei singoli docenti, si passa quin</w:t>
      </w:r>
      <w:r w:rsidR="00460DC4">
        <w:t xml:space="preserve">di a </w:t>
      </w:r>
      <w:r>
        <w:t>stabilire</w:t>
      </w:r>
      <w:r w:rsidR="00460DC4">
        <w:t>, per ogni alunno, il profilo che</w:t>
      </w:r>
      <w:r w:rsidR="00A243D5">
        <w:t xml:space="preserve"> alla luce di tutti gli elementi emersi nel corso dell</w:t>
      </w:r>
      <w:r w:rsidR="00460DC4">
        <w:t>’</w:t>
      </w:r>
      <w:r w:rsidR="00A243D5">
        <w:t xml:space="preserve">anno scolastico </w:t>
      </w:r>
      <w:r>
        <w:t xml:space="preserve">e nelle prove d’esame di agosto </w:t>
      </w:r>
      <w:r w:rsidR="00A243D5">
        <w:t xml:space="preserve">ne evidenzia capacità, attitudini, applicazione, comportamento, profitto conseguito, quindi grado di preparazione raggiunto, considerando anche gli interventi didattici integrativi che sono stati realizzati </w:t>
      </w:r>
      <w:r>
        <w:t>durante il periodo estivo</w:t>
      </w:r>
      <w:r w:rsidR="00A243D5">
        <w:t>.</w:t>
      </w:r>
    </w:p>
    <w:p w:rsidR="00313FBB" w:rsidRDefault="00313FBB">
      <w:pPr>
        <w:pStyle w:val="Standard"/>
        <w:ind w:left="426" w:right="566"/>
        <w:jc w:val="both"/>
      </w:pPr>
    </w:p>
    <w:p w:rsidR="00313FBB" w:rsidRDefault="00A243D5">
      <w:pPr>
        <w:pStyle w:val="Standard"/>
        <w:ind w:left="426" w:right="566"/>
        <w:jc w:val="both"/>
      </w:pPr>
      <w:r>
        <w:t>I voti del</w:t>
      </w:r>
      <w:r w:rsidR="007E1441">
        <w:t xml:space="preserve">iberati dal Consiglio di Classe, per gli alunni con giudizio sospeso, </w:t>
      </w:r>
      <w:r>
        <w:t xml:space="preserve">vengono trascritti elettronicamente nel tabellone finale dei voti per la successiva stampa del registro dei voti e delle pagelle. Il tabellone dei voti deliberati fa parte integrante del presente verbale e sarà </w:t>
      </w:r>
      <w:r w:rsidR="00D33A2F">
        <w:t xml:space="preserve">stampato e </w:t>
      </w:r>
      <w:r>
        <w:t>firmato da tutto il Consiglio di Classe.</w:t>
      </w:r>
    </w:p>
    <w:p w:rsidR="00313FBB" w:rsidRDefault="00313FBB">
      <w:pPr>
        <w:pStyle w:val="Standard"/>
        <w:ind w:left="426" w:right="566"/>
        <w:jc w:val="both"/>
      </w:pPr>
    </w:p>
    <w:p w:rsidR="00313FBB" w:rsidRDefault="00A243D5">
      <w:pPr>
        <w:pStyle w:val="Standard"/>
        <w:ind w:left="426" w:right="566"/>
        <w:jc w:val="both"/>
      </w:pPr>
      <w:r>
        <w:rPr>
          <w:b/>
        </w:rPr>
        <w:t xml:space="preserve">A) </w:t>
      </w:r>
      <w:r>
        <w:t xml:space="preserve">Sono dichiarati promossi </w:t>
      </w:r>
      <w:r w:rsidR="00625963">
        <w:t>all</w:t>
      </w:r>
      <w:r w:rsidR="00460DC4">
        <w:t>’</w:t>
      </w:r>
      <w:r w:rsidR="00625963">
        <w:t xml:space="preserve">unanimità </w:t>
      </w:r>
      <w:r>
        <w:t>i seguenti alunni che hanno conseguito</w:t>
      </w:r>
      <w:r w:rsidR="007E1441">
        <w:t xml:space="preserve"> in base alle prove relative alle materie con giudizio sospeso</w:t>
      </w:r>
      <w:r>
        <w:t xml:space="preserve">, un grado sufficiente di preparazione in tutte le discipline oggetto di </w:t>
      </w:r>
      <w:r w:rsidR="007E1441">
        <w:t>esame</w:t>
      </w:r>
      <w:r>
        <w:rPr>
          <w:b/>
        </w:rPr>
        <w:t xml:space="preserve"> (codice esito </w:t>
      </w:r>
      <w:r>
        <w:rPr>
          <w:b/>
          <w:i/>
        </w:rPr>
        <w:t>Promosso/a</w:t>
      </w:r>
      <w:r>
        <w:rPr>
          <w:b/>
        </w:rPr>
        <w:t xml:space="preserve"> - P)</w:t>
      </w:r>
      <w:r>
        <w:rPr>
          <w:b/>
          <w:bCs/>
        </w:rPr>
        <w:t>:</w:t>
      </w:r>
    </w:p>
    <w:tbl>
      <w:tblPr>
        <w:tblW w:w="8786" w:type="dxa"/>
        <w:tblInd w:w="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837"/>
        <w:gridCol w:w="2957"/>
        <w:gridCol w:w="992"/>
      </w:tblGrid>
      <w:tr w:rsidR="005506C1" w:rsidTr="005506C1">
        <w:tc>
          <w:tcPr>
            <w:tcW w:w="4837" w:type="dxa"/>
            <w:shd w:val="clear" w:color="auto" w:fill="D9D9D9" w:themeFill="background1" w:themeFillShade="D9"/>
            <w:tcMar>
              <w:top w:w="55" w:type="dxa"/>
              <w:left w:w="55" w:type="dxa"/>
              <w:bottom w:w="55" w:type="dxa"/>
              <w:right w:w="55" w:type="dxa"/>
            </w:tcMar>
          </w:tcPr>
          <w:p w:rsidR="005506C1" w:rsidRDefault="005506C1">
            <w:pPr>
              <w:rPr>
                <w:b/>
              </w:rPr>
            </w:pPr>
            <w:r>
              <w:rPr>
                <w:b/>
              </w:rPr>
              <w:t>Alunno/a</w:t>
            </w:r>
          </w:p>
        </w:tc>
        <w:tc>
          <w:tcPr>
            <w:tcW w:w="2957" w:type="dxa"/>
            <w:shd w:val="clear" w:color="auto" w:fill="D9D9D9" w:themeFill="background1" w:themeFillShade="D9"/>
          </w:tcPr>
          <w:p w:rsidR="005506C1" w:rsidRDefault="005506C1">
            <w:pPr>
              <w:rPr>
                <w:b/>
              </w:rPr>
            </w:pPr>
            <w:r>
              <w:rPr>
                <w:b/>
              </w:rPr>
              <w:t>Materie</w:t>
            </w:r>
          </w:p>
        </w:tc>
        <w:tc>
          <w:tcPr>
            <w:tcW w:w="992" w:type="dxa"/>
            <w:shd w:val="clear" w:color="auto" w:fill="D9D9D9" w:themeFill="background1" w:themeFillShade="D9"/>
          </w:tcPr>
          <w:p w:rsidR="005506C1" w:rsidRDefault="005506C1">
            <w:pPr>
              <w:rPr>
                <w:b/>
              </w:rPr>
            </w:pPr>
            <w:r>
              <w:rPr>
                <w:b/>
              </w:rPr>
              <w:t>U/M</w:t>
            </w:r>
          </w:p>
        </w:tc>
      </w:tr>
      <w:tr w:rsidR="005506C1" w:rsidTr="005506C1">
        <w:tc>
          <w:tcPr>
            <w:tcW w:w="4837" w:type="dxa"/>
            <w:shd w:val="clear" w:color="auto" w:fill="auto"/>
            <w:tcMar>
              <w:top w:w="55" w:type="dxa"/>
              <w:left w:w="55" w:type="dxa"/>
              <w:bottom w:w="55" w:type="dxa"/>
              <w:right w:w="55" w:type="dxa"/>
            </w:tcMar>
          </w:tcPr>
          <w:p w:rsidR="005506C1" w:rsidRDefault="005506C1"/>
        </w:tc>
        <w:tc>
          <w:tcPr>
            <w:tcW w:w="2957" w:type="dxa"/>
          </w:tcPr>
          <w:p w:rsidR="005506C1" w:rsidRDefault="005506C1" w:rsidP="005506C1">
            <w:pPr>
              <w:pStyle w:val="Stile"/>
              <w:spacing w:line="276" w:lineRule="auto"/>
              <w:ind w:right="85"/>
              <w:rPr>
                <w:rFonts w:ascii="Times New Roman" w:hAnsi="Times New Roman" w:cs="Times New Roman"/>
                <w:sz w:val="22"/>
                <w:szCs w:val="22"/>
              </w:rPr>
            </w:pPr>
            <w:r>
              <w:rPr>
                <w:rFonts w:ascii="Times New Roman" w:hAnsi="Times New Roman" w:cs="Times New Roman"/>
                <w:sz w:val="22"/>
                <w:szCs w:val="22"/>
              </w:rPr>
              <w:t xml:space="preserve">(Materia1) - voto </w:t>
            </w:r>
            <w:r>
              <w:rPr>
                <w:rFonts w:ascii="Times New Roman" w:hAnsi="Times New Roman" w:cs="Times New Roman"/>
                <w:sz w:val="22"/>
                <w:szCs w:val="22"/>
              </w:rPr>
              <w:t>___</w:t>
            </w:r>
            <w:r>
              <w:rPr>
                <w:rFonts w:ascii="Times New Roman" w:hAnsi="Times New Roman" w:cs="Times New Roman"/>
                <w:sz w:val="22"/>
                <w:szCs w:val="22"/>
              </w:rPr>
              <w:t>;</w:t>
            </w:r>
          </w:p>
          <w:p w:rsidR="005506C1" w:rsidRPr="005506C1" w:rsidRDefault="005506C1" w:rsidP="005506C1">
            <w:pPr>
              <w:pStyle w:val="Stile"/>
              <w:spacing w:line="276" w:lineRule="auto"/>
              <w:ind w:right="85"/>
              <w:rPr>
                <w:rFonts w:ascii="Times New Roman" w:hAnsi="Times New Roman" w:cs="Times New Roman"/>
                <w:sz w:val="22"/>
                <w:szCs w:val="22"/>
              </w:rPr>
            </w:pPr>
            <w:r>
              <w:rPr>
                <w:rFonts w:ascii="Times New Roman" w:hAnsi="Times New Roman" w:cs="Times New Roman"/>
                <w:sz w:val="22"/>
                <w:szCs w:val="22"/>
              </w:rPr>
              <w:t xml:space="preserve">(Materia2) - </w:t>
            </w:r>
            <w:proofErr w:type="gramStart"/>
            <w:r>
              <w:rPr>
                <w:rFonts w:ascii="Times New Roman" w:hAnsi="Times New Roman" w:cs="Times New Roman"/>
                <w:sz w:val="22"/>
                <w:szCs w:val="22"/>
              </w:rPr>
              <w:t>voto  _</w:t>
            </w:r>
            <w:proofErr w:type="gramEnd"/>
            <w:r>
              <w:rPr>
                <w:rFonts w:ascii="Times New Roman" w:hAnsi="Times New Roman" w:cs="Times New Roman"/>
                <w:sz w:val="22"/>
                <w:szCs w:val="22"/>
              </w:rPr>
              <w:t>__</w:t>
            </w:r>
            <w:r>
              <w:rPr>
                <w:rFonts w:ascii="Times New Roman" w:hAnsi="Times New Roman" w:cs="Times New Roman"/>
                <w:sz w:val="22"/>
                <w:szCs w:val="22"/>
              </w:rPr>
              <w:t>;</w:t>
            </w:r>
          </w:p>
        </w:tc>
        <w:tc>
          <w:tcPr>
            <w:tcW w:w="992" w:type="dxa"/>
          </w:tcPr>
          <w:p w:rsidR="005506C1" w:rsidRDefault="005506C1"/>
        </w:tc>
      </w:tr>
      <w:tr w:rsidR="005506C1" w:rsidTr="005506C1">
        <w:tc>
          <w:tcPr>
            <w:tcW w:w="4837" w:type="dxa"/>
            <w:shd w:val="clear" w:color="auto" w:fill="auto"/>
            <w:tcMar>
              <w:top w:w="55" w:type="dxa"/>
              <w:left w:w="55" w:type="dxa"/>
              <w:bottom w:w="55" w:type="dxa"/>
              <w:right w:w="55" w:type="dxa"/>
            </w:tcMar>
          </w:tcPr>
          <w:p w:rsidR="005506C1" w:rsidRDefault="005506C1"/>
        </w:tc>
        <w:tc>
          <w:tcPr>
            <w:tcW w:w="2957" w:type="dxa"/>
          </w:tcPr>
          <w:p w:rsidR="005506C1" w:rsidRDefault="005506C1"/>
        </w:tc>
        <w:tc>
          <w:tcPr>
            <w:tcW w:w="992" w:type="dxa"/>
          </w:tcPr>
          <w:p w:rsidR="005506C1" w:rsidRDefault="005506C1"/>
        </w:tc>
      </w:tr>
      <w:tr w:rsidR="005506C1" w:rsidTr="005506C1">
        <w:tc>
          <w:tcPr>
            <w:tcW w:w="4837" w:type="dxa"/>
            <w:shd w:val="clear" w:color="auto" w:fill="auto"/>
            <w:tcMar>
              <w:top w:w="55" w:type="dxa"/>
              <w:left w:w="55" w:type="dxa"/>
              <w:bottom w:w="55" w:type="dxa"/>
              <w:right w:w="55" w:type="dxa"/>
            </w:tcMar>
          </w:tcPr>
          <w:p w:rsidR="005506C1" w:rsidRDefault="005506C1"/>
        </w:tc>
        <w:tc>
          <w:tcPr>
            <w:tcW w:w="2957" w:type="dxa"/>
          </w:tcPr>
          <w:p w:rsidR="005506C1" w:rsidRDefault="005506C1"/>
        </w:tc>
        <w:tc>
          <w:tcPr>
            <w:tcW w:w="992" w:type="dxa"/>
          </w:tcPr>
          <w:p w:rsidR="005506C1" w:rsidRDefault="005506C1"/>
        </w:tc>
      </w:tr>
      <w:tr w:rsidR="005506C1" w:rsidTr="005506C1">
        <w:tc>
          <w:tcPr>
            <w:tcW w:w="4837" w:type="dxa"/>
            <w:shd w:val="clear" w:color="auto" w:fill="auto"/>
            <w:tcMar>
              <w:top w:w="55" w:type="dxa"/>
              <w:left w:w="55" w:type="dxa"/>
              <w:bottom w:w="55" w:type="dxa"/>
              <w:right w:w="55" w:type="dxa"/>
            </w:tcMar>
          </w:tcPr>
          <w:p w:rsidR="005506C1" w:rsidRDefault="005506C1"/>
        </w:tc>
        <w:tc>
          <w:tcPr>
            <w:tcW w:w="2957" w:type="dxa"/>
          </w:tcPr>
          <w:p w:rsidR="005506C1" w:rsidRDefault="005506C1"/>
        </w:tc>
        <w:tc>
          <w:tcPr>
            <w:tcW w:w="992" w:type="dxa"/>
          </w:tcPr>
          <w:p w:rsidR="005506C1" w:rsidRDefault="005506C1"/>
        </w:tc>
      </w:tr>
      <w:tr w:rsidR="005506C1" w:rsidTr="005506C1">
        <w:tc>
          <w:tcPr>
            <w:tcW w:w="4837" w:type="dxa"/>
            <w:shd w:val="clear" w:color="auto" w:fill="auto"/>
            <w:tcMar>
              <w:top w:w="55" w:type="dxa"/>
              <w:left w:w="55" w:type="dxa"/>
              <w:bottom w:w="55" w:type="dxa"/>
              <w:right w:w="55" w:type="dxa"/>
            </w:tcMar>
          </w:tcPr>
          <w:p w:rsidR="005506C1" w:rsidRDefault="005506C1"/>
        </w:tc>
        <w:tc>
          <w:tcPr>
            <w:tcW w:w="2957" w:type="dxa"/>
          </w:tcPr>
          <w:p w:rsidR="005506C1" w:rsidRDefault="005506C1"/>
        </w:tc>
        <w:tc>
          <w:tcPr>
            <w:tcW w:w="992" w:type="dxa"/>
          </w:tcPr>
          <w:p w:rsidR="005506C1" w:rsidRDefault="005506C1"/>
        </w:tc>
      </w:tr>
    </w:tbl>
    <w:p w:rsidR="00313FBB" w:rsidRDefault="00A243D5">
      <w:pPr>
        <w:pStyle w:val="Stile"/>
        <w:spacing w:before="120" w:after="120" w:line="276" w:lineRule="auto"/>
        <w:ind w:left="426" w:right="566"/>
      </w:pPr>
      <w:r>
        <w:rPr>
          <w:rFonts w:ascii="Times New Roman" w:eastAsia="Andale Sans UI" w:hAnsi="Times New Roman" w:cs="Tahoma"/>
          <w:b/>
          <w:kern w:val="3"/>
          <w:lang w:eastAsia="en-US" w:bidi="en-US"/>
        </w:rPr>
        <w:t>A1)</w:t>
      </w:r>
      <w:r>
        <w:rPr>
          <w:rFonts w:ascii="Times New Roman" w:eastAsia="Andale Sans UI" w:hAnsi="Times New Roman" w:cs="Tahoma"/>
          <w:kern w:val="3"/>
          <w:lang w:eastAsia="en-US" w:bidi="en-US"/>
        </w:rPr>
        <w:t xml:space="preserve"> </w:t>
      </w:r>
      <w:r w:rsidR="00C60DE6" w:rsidRPr="00C60DE6">
        <w:rPr>
          <w:rFonts w:ascii="Times New Roman" w:eastAsia="Andale Sans UI" w:hAnsi="Times New Roman" w:cs="Tahoma"/>
          <w:kern w:val="3"/>
          <w:lang w:eastAsia="en-US" w:bidi="en-US"/>
        </w:rPr>
        <w:t>I</w:t>
      </w:r>
      <w:r w:rsidR="00C60DE6">
        <w:rPr>
          <w:rFonts w:ascii="Times New Roman" w:eastAsia="Andale Sans UI" w:hAnsi="Times New Roman" w:cs="Tahoma"/>
          <w:kern w:val="3"/>
          <w:lang w:eastAsia="en-US" w:bidi="en-US"/>
        </w:rPr>
        <w:t>l Consiglio di Classe dichiara</w:t>
      </w:r>
      <w:r w:rsidR="00C60DE6" w:rsidRPr="00C60DE6">
        <w:rPr>
          <w:rFonts w:ascii="Times New Roman" w:eastAsia="Andale Sans UI" w:hAnsi="Times New Roman" w:cs="Tahoma"/>
          <w:kern w:val="3"/>
          <w:lang w:eastAsia="en-US" w:bidi="en-US"/>
        </w:rPr>
        <w:t xml:space="preserve"> </w:t>
      </w:r>
      <w:r w:rsidR="00C60DE6">
        <w:rPr>
          <w:rFonts w:ascii="Times New Roman" w:eastAsia="Andale Sans UI" w:hAnsi="Times New Roman" w:cs="Tahoma"/>
          <w:kern w:val="3"/>
          <w:lang w:eastAsia="en-US" w:bidi="en-US"/>
        </w:rPr>
        <w:t>promossi</w:t>
      </w:r>
      <w:r w:rsidR="00C60DE6">
        <w:rPr>
          <w:rStyle w:val="Rimandonotaapidipagina"/>
          <w:rFonts w:ascii="Century" w:hAnsi="Century" w:cs="Times New Roman"/>
          <w:sz w:val="22"/>
          <w:szCs w:val="22"/>
        </w:rPr>
        <w:footnoteReference w:id="1"/>
      </w:r>
      <w:r w:rsidR="00C60DE6" w:rsidRPr="00C60DE6">
        <w:rPr>
          <w:rFonts w:ascii="Times New Roman" w:eastAsia="Andale Sans UI" w:hAnsi="Times New Roman" w:cs="Tahoma"/>
          <w:kern w:val="3"/>
          <w:lang w:eastAsia="en-US" w:bidi="en-US"/>
        </w:rPr>
        <w:t>, con voto di consiglio, gli alunni elencati nella tabella seguente, pur in presenza di lievi carenze nelle discipline indicate</w:t>
      </w:r>
      <w:r w:rsidR="00C60DE6">
        <w:rPr>
          <w:rFonts w:ascii="Times New Roman" w:eastAsia="Andale Sans UI" w:hAnsi="Times New Roman" w:cs="Tahoma"/>
          <w:kern w:val="3"/>
          <w:lang w:eastAsia="en-US" w:bidi="en-US"/>
        </w:rPr>
        <w:t xml:space="preserve"> </w:t>
      </w:r>
      <w:r w:rsidR="00625963" w:rsidRPr="00625963">
        <w:rPr>
          <w:rFonts w:ascii="Century" w:hAnsi="Century" w:cs="Times New Roman"/>
          <w:b/>
          <w:sz w:val="22"/>
          <w:szCs w:val="22"/>
        </w:rPr>
        <w:t xml:space="preserve">(codice esito </w:t>
      </w:r>
      <w:r w:rsidR="00625963" w:rsidRPr="00625963">
        <w:rPr>
          <w:rFonts w:ascii="Century" w:hAnsi="Century" w:cs="Times New Roman"/>
          <w:b/>
          <w:i/>
          <w:sz w:val="22"/>
          <w:szCs w:val="22"/>
        </w:rPr>
        <w:t>Promosso/a</w:t>
      </w:r>
      <w:r w:rsidR="00625963" w:rsidRPr="00625963">
        <w:rPr>
          <w:rFonts w:ascii="Century" w:hAnsi="Century" w:cs="Times New Roman"/>
          <w:b/>
          <w:sz w:val="22"/>
          <w:szCs w:val="22"/>
        </w:rPr>
        <w:t xml:space="preserve"> - P)</w:t>
      </w:r>
      <w:r>
        <w:rPr>
          <w:rFonts w:ascii="Century" w:hAnsi="Century" w:cs="Times New Roman"/>
          <w:sz w:val="22"/>
          <w:szCs w:val="22"/>
        </w:rPr>
        <w:t>:</w:t>
      </w:r>
    </w:p>
    <w:tbl>
      <w:tblPr>
        <w:tblW w:w="4495" w:type="pct"/>
        <w:jc w:val="center"/>
        <w:tblLayout w:type="fixed"/>
        <w:tblCellMar>
          <w:left w:w="10" w:type="dxa"/>
          <w:right w:w="10" w:type="dxa"/>
        </w:tblCellMar>
        <w:tblLook w:val="0000" w:firstRow="0" w:lastRow="0" w:firstColumn="0" w:lastColumn="0" w:noHBand="0" w:noVBand="0"/>
      </w:tblPr>
      <w:tblGrid>
        <w:gridCol w:w="3718"/>
        <w:gridCol w:w="4074"/>
        <w:gridCol w:w="991"/>
      </w:tblGrid>
      <w:tr w:rsidR="005506C1" w:rsidTr="005506C1">
        <w:trPr>
          <w:jc w:val="center"/>
        </w:trPr>
        <w:tc>
          <w:tcPr>
            <w:tcW w:w="371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57" w:type="dxa"/>
              <w:bottom w:w="0" w:type="dxa"/>
              <w:right w:w="57" w:type="dxa"/>
            </w:tcMar>
          </w:tcPr>
          <w:p w:rsidR="005506C1" w:rsidRDefault="005506C1">
            <w:pPr>
              <w:pStyle w:val="Stile"/>
              <w:spacing w:line="276" w:lineRule="auto"/>
              <w:ind w:right="85"/>
              <w:rPr>
                <w:rFonts w:ascii="Times New Roman" w:hAnsi="Times New Roman" w:cs="Times New Roman"/>
                <w:b/>
                <w:bCs/>
                <w:sz w:val="22"/>
                <w:szCs w:val="22"/>
              </w:rPr>
            </w:pPr>
            <w:r>
              <w:rPr>
                <w:rFonts w:ascii="Times New Roman" w:hAnsi="Times New Roman" w:cs="Times New Roman"/>
                <w:b/>
                <w:bCs/>
                <w:sz w:val="22"/>
                <w:szCs w:val="22"/>
              </w:rPr>
              <w:t>Alunno/a</w:t>
            </w:r>
          </w:p>
        </w:tc>
        <w:tc>
          <w:tcPr>
            <w:tcW w:w="407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57" w:type="dxa"/>
              <w:bottom w:w="0" w:type="dxa"/>
              <w:right w:w="57" w:type="dxa"/>
            </w:tcMar>
          </w:tcPr>
          <w:p w:rsidR="005506C1" w:rsidRDefault="005506C1">
            <w:pPr>
              <w:pStyle w:val="Stile"/>
              <w:spacing w:line="276" w:lineRule="auto"/>
              <w:ind w:right="85"/>
              <w:rPr>
                <w:rFonts w:ascii="Times New Roman" w:hAnsi="Times New Roman" w:cs="Times New Roman"/>
                <w:b/>
                <w:bCs/>
                <w:sz w:val="22"/>
                <w:szCs w:val="22"/>
              </w:rPr>
            </w:pPr>
            <w:r>
              <w:rPr>
                <w:rFonts w:ascii="Times New Roman" w:hAnsi="Times New Roman" w:cs="Times New Roman"/>
                <w:b/>
                <w:bCs/>
                <w:sz w:val="22"/>
                <w:szCs w:val="22"/>
              </w:rPr>
              <w:t>Materia/e – Voto di Consiglio</w:t>
            </w:r>
          </w:p>
        </w:tc>
        <w:tc>
          <w:tcPr>
            <w:tcW w:w="99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rsidR="005506C1" w:rsidRDefault="005506C1">
            <w:pPr>
              <w:pStyle w:val="Stile"/>
              <w:spacing w:line="276" w:lineRule="auto"/>
              <w:ind w:right="32"/>
              <w:rPr>
                <w:rFonts w:ascii="Times New Roman" w:hAnsi="Times New Roman" w:cs="Times New Roman"/>
                <w:b/>
                <w:bCs/>
                <w:sz w:val="22"/>
                <w:szCs w:val="22"/>
              </w:rPr>
            </w:pPr>
            <w:r>
              <w:rPr>
                <w:rFonts w:ascii="Times New Roman" w:hAnsi="Times New Roman" w:cs="Times New Roman"/>
                <w:b/>
                <w:bCs/>
                <w:sz w:val="22"/>
                <w:szCs w:val="22"/>
              </w:rPr>
              <w:t>U/M</w:t>
            </w:r>
          </w:p>
        </w:tc>
      </w:tr>
      <w:tr w:rsidR="005506C1" w:rsidTr="005506C1">
        <w:trPr>
          <w:jc w:val="center"/>
        </w:trPr>
        <w:tc>
          <w:tcPr>
            <w:tcW w:w="3718"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5506C1" w:rsidRDefault="005506C1">
            <w:pPr>
              <w:pStyle w:val="Stile"/>
              <w:spacing w:line="276" w:lineRule="auto"/>
              <w:ind w:left="426" w:right="566"/>
              <w:rPr>
                <w:rFonts w:ascii="Times New Roman" w:hAnsi="Times New Roman" w:cs="Times New Roman"/>
                <w:sz w:val="22"/>
                <w:szCs w:val="22"/>
              </w:rPr>
            </w:pPr>
          </w:p>
        </w:tc>
        <w:tc>
          <w:tcPr>
            <w:tcW w:w="4074"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5506C1" w:rsidRDefault="005506C1">
            <w:pPr>
              <w:pStyle w:val="Stile"/>
              <w:spacing w:line="276" w:lineRule="auto"/>
              <w:ind w:right="85"/>
              <w:rPr>
                <w:rFonts w:ascii="Times New Roman" w:hAnsi="Times New Roman" w:cs="Times New Roman"/>
                <w:sz w:val="22"/>
                <w:szCs w:val="22"/>
              </w:rPr>
            </w:pPr>
            <w:r>
              <w:rPr>
                <w:rFonts w:ascii="Times New Roman" w:hAnsi="Times New Roman" w:cs="Times New Roman"/>
                <w:sz w:val="22"/>
                <w:szCs w:val="22"/>
              </w:rPr>
              <w:t>(Materia1) - voto da ___ a 6;</w:t>
            </w:r>
          </w:p>
          <w:p w:rsidR="005506C1" w:rsidRDefault="005506C1">
            <w:pPr>
              <w:pStyle w:val="Stile"/>
              <w:spacing w:line="276" w:lineRule="auto"/>
              <w:ind w:right="85"/>
              <w:rPr>
                <w:rFonts w:ascii="Times New Roman" w:hAnsi="Times New Roman" w:cs="Times New Roman"/>
                <w:sz w:val="22"/>
                <w:szCs w:val="22"/>
              </w:rPr>
            </w:pPr>
            <w:r>
              <w:rPr>
                <w:rFonts w:ascii="Times New Roman" w:hAnsi="Times New Roman" w:cs="Times New Roman"/>
                <w:sz w:val="22"/>
                <w:szCs w:val="22"/>
              </w:rPr>
              <w:t>(Materia2) - voto da ___ a 6;</w:t>
            </w:r>
          </w:p>
        </w:tc>
        <w:tc>
          <w:tcPr>
            <w:tcW w:w="9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506C1" w:rsidRDefault="005506C1">
            <w:pPr>
              <w:pStyle w:val="Stile"/>
              <w:spacing w:line="276" w:lineRule="auto"/>
              <w:ind w:right="32"/>
              <w:rPr>
                <w:rFonts w:ascii="Times New Roman" w:hAnsi="Times New Roman" w:cs="Times New Roman"/>
                <w:sz w:val="22"/>
                <w:szCs w:val="22"/>
              </w:rPr>
            </w:pPr>
          </w:p>
        </w:tc>
      </w:tr>
      <w:tr w:rsidR="005506C1" w:rsidTr="005506C1">
        <w:trPr>
          <w:jc w:val="center"/>
        </w:trPr>
        <w:tc>
          <w:tcPr>
            <w:tcW w:w="3718"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5506C1" w:rsidRDefault="005506C1">
            <w:pPr>
              <w:pStyle w:val="Stile"/>
              <w:spacing w:line="276" w:lineRule="auto"/>
              <w:ind w:left="426" w:right="566"/>
              <w:rPr>
                <w:rFonts w:ascii="Times New Roman" w:hAnsi="Times New Roman" w:cs="Times New Roman"/>
                <w:sz w:val="22"/>
                <w:szCs w:val="22"/>
              </w:rPr>
            </w:pPr>
          </w:p>
        </w:tc>
        <w:tc>
          <w:tcPr>
            <w:tcW w:w="4074"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5506C1" w:rsidRDefault="005506C1">
            <w:pPr>
              <w:pStyle w:val="Stile"/>
              <w:spacing w:line="276" w:lineRule="auto"/>
              <w:ind w:left="426" w:right="85"/>
              <w:rPr>
                <w:rFonts w:ascii="Times New Roman" w:hAnsi="Times New Roman" w:cs="Times New Roman"/>
                <w:sz w:val="22"/>
                <w:szCs w:val="22"/>
              </w:rPr>
            </w:pPr>
          </w:p>
        </w:tc>
        <w:tc>
          <w:tcPr>
            <w:tcW w:w="9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506C1" w:rsidRDefault="005506C1">
            <w:pPr>
              <w:pStyle w:val="Stile"/>
              <w:spacing w:line="276" w:lineRule="auto"/>
              <w:ind w:left="426" w:right="32"/>
              <w:rPr>
                <w:rFonts w:ascii="Times New Roman" w:hAnsi="Times New Roman" w:cs="Times New Roman"/>
                <w:sz w:val="22"/>
                <w:szCs w:val="22"/>
              </w:rPr>
            </w:pPr>
          </w:p>
        </w:tc>
      </w:tr>
      <w:tr w:rsidR="005506C1" w:rsidTr="005506C1">
        <w:trPr>
          <w:jc w:val="center"/>
        </w:trPr>
        <w:tc>
          <w:tcPr>
            <w:tcW w:w="3718"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5506C1" w:rsidRDefault="005506C1">
            <w:pPr>
              <w:pStyle w:val="Stile"/>
              <w:spacing w:line="276" w:lineRule="auto"/>
              <w:ind w:left="426" w:right="566"/>
              <w:rPr>
                <w:rFonts w:ascii="Times New Roman" w:hAnsi="Times New Roman" w:cs="Times New Roman"/>
                <w:sz w:val="22"/>
                <w:szCs w:val="22"/>
              </w:rPr>
            </w:pPr>
          </w:p>
        </w:tc>
        <w:tc>
          <w:tcPr>
            <w:tcW w:w="4074"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5506C1" w:rsidRDefault="005506C1">
            <w:pPr>
              <w:pStyle w:val="Stile"/>
              <w:spacing w:line="276" w:lineRule="auto"/>
              <w:ind w:left="426" w:right="85"/>
              <w:rPr>
                <w:rFonts w:ascii="Times New Roman" w:hAnsi="Times New Roman" w:cs="Times New Roman"/>
                <w:sz w:val="22"/>
                <w:szCs w:val="22"/>
              </w:rPr>
            </w:pPr>
          </w:p>
        </w:tc>
        <w:tc>
          <w:tcPr>
            <w:tcW w:w="9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506C1" w:rsidRDefault="005506C1">
            <w:pPr>
              <w:pStyle w:val="Stile"/>
              <w:spacing w:line="276" w:lineRule="auto"/>
              <w:ind w:left="426" w:right="32"/>
              <w:rPr>
                <w:rFonts w:ascii="Times New Roman" w:hAnsi="Times New Roman" w:cs="Times New Roman"/>
                <w:sz w:val="22"/>
                <w:szCs w:val="22"/>
              </w:rPr>
            </w:pPr>
          </w:p>
        </w:tc>
      </w:tr>
      <w:tr w:rsidR="005506C1" w:rsidTr="005506C1">
        <w:trPr>
          <w:jc w:val="center"/>
        </w:trPr>
        <w:tc>
          <w:tcPr>
            <w:tcW w:w="3718"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5506C1" w:rsidRDefault="005506C1">
            <w:pPr>
              <w:pStyle w:val="Stile"/>
              <w:spacing w:line="276" w:lineRule="auto"/>
              <w:ind w:left="426" w:right="566"/>
              <w:rPr>
                <w:rFonts w:ascii="Times New Roman" w:hAnsi="Times New Roman" w:cs="Times New Roman"/>
                <w:sz w:val="22"/>
                <w:szCs w:val="22"/>
              </w:rPr>
            </w:pPr>
          </w:p>
        </w:tc>
        <w:tc>
          <w:tcPr>
            <w:tcW w:w="4074"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5506C1" w:rsidRDefault="005506C1">
            <w:pPr>
              <w:pStyle w:val="Stile"/>
              <w:spacing w:line="276" w:lineRule="auto"/>
              <w:ind w:left="426" w:right="85"/>
              <w:rPr>
                <w:rFonts w:ascii="Times New Roman" w:hAnsi="Times New Roman" w:cs="Times New Roman"/>
                <w:sz w:val="22"/>
                <w:szCs w:val="22"/>
              </w:rPr>
            </w:pPr>
          </w:p>
        </w:tc>
        <w:tc>
          <w:tcPr>
            <w:tcW w:w="9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506C1" w:rsidRDefault="005506C1">
            <w:pPr>
              <w:pStyle w:val="Stile"/>
              <w:spacing w:line="276" w:lineRule="auto"/>
              <w:ind w:left="426" w:right="32"/>
              <w:rPr>
                <w:rFonts w:ascii="Times New Roman" w:hAnsi="Times New Roman" w:cs="Times New Roman"/>
                <w:sz w:val="22"/>
                <w:szCs w:val="22"/>
              </w:rPr>
            </w:pPr>
          </w:p>
        </w:tc>
      </w:tr>
      <w:tr w:rsidR="005506C1" w:rsidTr="005506C1">
        <w:trPr>
          <w:jc w:val="center"/>
        </w:trPr>
        <w:tc>
          <w:tcPr>
            <w:tcW w:w="3718"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5506C1" w:rsidRDefault="005506C1">
            <w:pPr>
              <w:pStyle w:val="Stile"/>
              <w:spacing w:line="276" w:lineRule="auto"/>
              <w:ind w:left="426" w:right="566"/>
              <w:rPr>
                <w:rFonts w:ascii="Times New Roman" w:hAnsi="Times New Roman" w:cs="Times New Roman"/>
                <w:sz w:val="22"/>
                <w:szCs w:val="22"/>
              </w:rPr>
            </w:pPr>
          </w:p>
        </w:tc>
        <w:tc>
          <w:tcPr>
            <w:tcW w:w="4074"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5506C1" w:rsidRDefault="005506C1">
            <w:pPr>
              <w:pStyle w:val="Stile"/>
              <w:spacing w:line="276" w:lineRule="auto"/>
              <w:ind w:left="426" w:right="85"/>
              <w:rPr>
                <w:rFonts w:ascii="Times New Roman" w:hAnsi="Times New Roman" w:cs="Times New Roman"/>
                <w:sz w:val="22"/>
                <w:szCs w:val="22"/>
              </w:rPr>
            </w:pPr>
          </w:p>
        </w:tc>
        <w:tc>
          <w:tcPr>
            <w:tcW w:w="9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506C1" w:rsidRDefault="005506C1">
            <w:pPr>
              <w:pStyle w:val="Stile"/>
              <w:spacing w:line="276" w:lineRule="auto"/>
              <w:ind w:left="426" w:right="32"/>
              <w:rPr>
                <w:rFonts w:ascii="Times New Roman" w:hAnsi="Times New Roman" w:cs="Times New Roman"/>
                <w:sz w:val="22"/>
                <w:szCs w:val="22"/>
              </w:rPr>
            </w:pPr>
          </w:p>
        </w:tc>
      </w:tr>
      <w:tr w:rsidR="005506C1" w:rsidTr="005506C1">
        <w:trPr>
          <w:jc w:val="center"/>
        </w:trPr>
        <w:tc>
          <w:tcPr>
            <w:tcW w:w="3718"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5506C1" w:rsidRDefault="005506C1">
            <w:pPr>
              <w:pStyle w:val="Stile"/>
              <w:spacing w:line="276" w:lineRule="auto"/>
              <w:ind w:left="426" w:right="566"/>
              <w:rPr>
                <w:rFonts w:ascii="Times New Roman" w:hAnsi="Times New Roman" w:cs="Times New Roman"/>
                <w:sz w:val="22"/>
                <w:szCs w:val="22"/>
              </w:rPr>
            </w:pPr>
          </w:p>
        </w:tc>
        <w:tc>
          <w:tcPr>
            <w:tcW w:w="4074"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5506C1" w:rsidRDefault="005506C1">
            <w:pPr>
              <w:pStyle w:val="Stile"/>
              <w:spacing w:line="276" w:lineRule="auto"/>
              <w:ind w:left="426" w:right="85"/>
              <w:rPr>
                <w:rFonts w:ascii="Times New Roman" w:hAnsi="Times New Roman" w:cs="Times New Roman"/>
                <w:sz w:val="22"/>
                <w:szCs w:val="22"/>
              </w:rPr>
            </w:pPr>
          </w:p>
        </w:tc>
        <w:tc>
          <w:tcPr>
            <w:tcW w:w="9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506C1" w:rsidRDefault="005506C1">
            <w:pPr>
              <w:pStyle w:val="Stile"/>
              <w:spacing w:line="276" w:lineRule="auto"/>
              <w:ind w:left="426" w:right="32"/>
              <w:rPr>
                <w:rFonts w:ascii="Times New Roman" w:hAnsi="Times New Roman" w:cs="Times New Roman"/>
                <w:sz w:val="22"/>
                <w:szCs w:val="22"/>
              </w:rPr>
            </w:pPr>
          </w:p>
        </w:tc>
      </w:tr>
    </w:tbl>
    <w:p w:rsidR="00313FBB" w:rsidRDefault="00313FBB">
      <w:pPr>
        <w:rPr>
          <w:vanish/>
        </w:rPr>
      </w:pPr>
    </w:p>
    <w:p w:rsidR="00313FBB" w:rsidRDefault="00313FBB">
      <w:pPr>
        <w:pStyle w:val="Standard"/>
        <w:ind w:left="426" w:right="566"/>
        <w:rPr>
          <w:b/>
          <w:bCs/>
        </w:rPr>
      </w:pPr>
    </w:p>
    <w:p w:rsidR="00313FBB" w:rsidRPr="00CD6081" w:rsidRDefault="00A243D5">
      <w:pPr>
        <w:spacing w:after="120" w:line="276" w:lineRule="auto"/>
        <w:ind w:left="426" w:right="566"/>
        <w:jc w:val="both"/>
        <w:rPr>
          <w:rFonts w:cs="Times New Roman"/>
        </w:rPr>
      </w:pPr>
      <w:r w:rsidRPr="00CD6081">
        <w:rPr>
          <w:rFonts w:cs="Times New Roman"/>
          <w:b/>
          <w:sz w:val="22"/>
          <w:szCs w:val="22"/>
        </w:rPr>
        <w:t>C)</w:t>
      </w:r>
      <w:r w:rsidRPr="00CD6081">
        <w:rPr>
          <w:rFonts w:cs="Times New Roman"/>
          <w:sz w:val="22"/>
          <w:szCs w:val="22"/>
        </w:rPr>
        <w:t xml:space="preserve"> Il Consiglio di Classe, quindi, delibera la non ammissione alla classe successiva degli alunni sottoelencati </w:t>
      </w:r>
      <w:r w:rsidRPr="00CD6081">
        <w:rPr>
          <w:rFonts w:cs="Times New Roman"/>
          <w:b/>
        </w:rPr>
        <w:t xml:space="preserve">(Codice esito </w:t>
      </w:r>
      <w:r w:rsidRPr="00CD6081">
        <w:rPr>
          <w:rFonts w:cs="Times New Roman"/>
          <w:b/>
          <w:i/>
        </w:rPr>
        <w:t>Non promosso/a</w:t>
      </w:r>
      <w:r w:rsidRPr="00CD6081">
        <w:rPr>
          <w:rFonts w:cs="Times New Roman"/>
          <w:b/>
        </w:rPr>
        <w:t xml:space="preserve"> – B)</w:t>
      </w:r>
      <w:r w:rsidRPr="00CD6081">
        <w:rPr>
          <w:rFonts w:cs="Times New Roman"/>
          <w:sz w:val="22"/>
          <w:szCs w:val="22"/>
        </w:rPr>
        <w:t>:</w:t>
      </w:r>
    </w:p>
    <w:p w:rsidR="00313FBB" w:rsidRDefault="005506C1">
      <w:pPr>
        <w:pStyle w:val="Standard"/>
        <w:ind w:left="426" w:right="566"/>
        <w:jc w:val="both"/>
      </w:pPr>
      <w:r>
        <w:t>Alunni con Esito Negativo alla ripresa dello</w:t>
      </w:r>
      <w:r w:rsidR="00A243D5">
        <w:t xml:space="preserve"> Scrutinio Finale</w:t>
      </w:r>
      <w:r w:rsidR="00A243D5">
        <w:rPr>
          <w:rStyle w:val="Rimandonotaapidipagina"/>
        </w:rPr>
        <w:footnoteReference w:id="2"/>
      </w:r>
      <w:r w:rsidR="00A243D5">
        <w:t>:</w:t>
      </w:r>
    </w:p>
    <w:p w:rsidR="00313FBB" w:rsidRDefault="00313FBB">
      <w:pPr>
        <w:rPr>
          <w:vanish/>
        </w:rPr>
      </w:pPr>
    </w:p>
    <w:tbl>
      <w:tblPr>
        <w:tblW w:w="8646" w:type="dxa"/>
        <w:tblInd w:w="423" w:type="dxa"/>
        <w:tblCellMar>
          <w:left w:w="10" w:type="dxa"/>
          <w:right w:w="10" w:type="dxa"/>
        </w:tblCellMar>
        <w:tblLook w:val="0000" w:firstRow="0" w:lastRow="0" w:firstColumn="0" w:lastColumn="0" w:noHBand="0" w:noVBand="0"/>
      </w:tblPr>
      <w:tblGrid>
        <w:gridCol w:w="2409"/>
        <w:gridCol w:w="5387"/>
        <w:gridCol w:w="850"/>
      </w:tblGrid>
      <w:tr w:rsidR="00CD6081" w:rsidRPr="00CD6081" w:rsidTr="005506C1">
        <w:tc>
          <w:tcPr>
            <w:tcW w:w="2409" w:type="dxa"/>
            <w:tcBorders>
              <w:top w:val="single" w:sz="2" w:space="0" w:color="000000"/>
              <w:left w:val="single" w:sz="2" w:space="0" w:color="000000"/>
              <w:bottom w:val="single" w:sz="2" w:space="0" w:color="000000"/>
            </w:tcBorders>
            <w:shd w:val="clear" w:color="auto" w:fill="D9D9D9" w:themeFill="background1" w:themeFillShade="D9"/>
            <w:tcMar>
              <w:top w:w="55" w:type="dxa"/>
              <w:left w:w="55" w:type="dxa"/>
              <w:bottom w:w="55" w:type="dxa"/>
              <w:right w:w="55" w:type="dxa"/>
            </w:tcMar>
          </w:tcPr>
          <w:p w:rsidR="00CD6081" w:rsidRPr="00CD6081" w:rsidRDefault="00CD6081">
            <w:pPr>
              <w:suppressAutoHyphens w:val="0"/>
              <w:rPr>
                <w:b/>
              </w:rPr>
            </w:pPr>
            <w:r w:rsidRPr="00CD6081">
              <w:rPr>
                <w:b/>
              </w:rPr>
              <w:t>Alunno/a</w:t>
            </w:r>
          </w:p>
        </w:tc>
        <w:tc>
          <w:tcPr>
            <w:tcW w:w="5387" w:type="dxa"/>
            <w:tcBorders>
              <w:top w:val="single" w:sz="2" w:space="0" w:color="000000"/>
              <w:left w:val="single" w:sz="2" w:space="0" w:color="000000"/>
              <w:bottom w:val="single" w:sz="2" w:space="0" w:color="000000"/>
            </w:tcBorders>
            <w:shd w:val="clear" w:color="auto" w:fill="D9D9D9" w:themeFill="background1" w:themeFillShade="D9"/>
            <w:tcMar>
              <w:top w:w="55" w:type="dxa"/>
              <w:left w:w="55" w:type="dxa"/>
              <w:bottom w:w="55" w:type="dxa"/>
              <w:right w:w="55" w:type="dxa"/>
            </w:tcMar>
          </w:tcPr>
          <w:p w:rsidR="00CD6081" w:rsidRPr="00CD6081" w:rsidRDefault="00CD6081">
            <w:pPr>
              <w:suppressAutoHyphens w:val="0"/>
              <w:rPr>
                <w:b/>
              </w:rPr>
            </w:pPr>
            <w:r>
              <w:rPr>
                <w:b/>
              </w:rPr>
              <w:t>Giudizio sintetico di n</w:t>
            </w:r>
            <w:r w:rsidRPr="00CD6081">
              <w:rPr>
                <w:b/>
              </w:rPr>
              <w:t>on promozione</w:t>
            </w:r>
          </w:p>
        </w:tc>
        <w:tc>
          <w:tcPr>
            <w:tcW w:w="850"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tcPr>
          <w:p w:rsidR="00CD6081" w:rsidRPr="00CD6081" w:rsidRDefault="00CD6081">
            <w:pPr>
              <w:suppressAutoHyphens w:val="0"/>
              <w:rPr>
                <w:b/>
              </w:rPr>
            </w:pPr>
            <w:r w:rsidRPr="00CD6081">
              <w:rPr>
                <w:b/>
              </w:rPr>
              <w:t>U/M</w:t>
            </w:r>
          </w:p>
        </w:tc>
      </w:tr>
      <w:tr w:rsidR="00CD6081" w:rsidTr="005506C1">
        <w:tc>
          <w:tcPr>
            <w:tcW w:w="2409"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CD6081" w:rsidRDefault="00CD6081">
            <w:pPr>
              <w:suppressAutoHyphens w:val="0"/>
            </w:pPr>
          </w:p>
        </w:tc>
        <w:tc>
          <w:tcPr>
            <w:tcW w:w="5387"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CD6081" w:rsidRDefault="00CD6081">
            <w:pPr>
              <w:suppressAutoHyphens w:val="0"/>
            </w:pPr>
          </w:p>
        </w:tc>
        <w:tc>
          <w:tcPr>
            <w:tcW w:w="850"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CD6081" w:rsidRDefault="00CD6081">
            <w:pPr>
              <w:suppressAutoHyphens w:val="0"/>
            </w:pPr>
          </w:p>
        </w:tc>
      </w:tr>
      <w:tr w:rsidR="00CD6081" w:rsidTr="005506C1">
        <w:tc>
          <w:tcPr>
            <w:tcW w:w="2409"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CD6081" w:rsidRDefault="00CD6081">
            <w:pPr>
              <w:suppressAutoHyphens w:val="0"/>
            </w:pPr>
          </w:p>
        </w:tc>
        <w:tc>
          <w:tcPr>
            <w:tcW w:w="5387"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CD6081" w:rsidRDefault="00CD6081">
            <w:pPr>
              <w:suppressAutoHyphens w:val="0"/>
            </w:pPr>
          </w:p>
        </w:tc>
        <w:tc>
          <w:tcPr>
            <w:tcW w:w="850"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CD6081" w:rsidRDefault="00CD6081">
            <w:pPr>
              <w:suppressAutoHyphens w:val="0"/>
            </w:pPr>
          </w:p>
        </w:tc>
      </w:tr>
      <w:tr w:rsidR="00CD6081" w:rsidTr="005506C1">
        <w:tc>
          <w:tcPr>
            <w:tcW w:w="2409"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CD6081" w:rsidRDefault="00CD6081">
            <w:pPr>
              <w:suppressAutoHyphens w:val="0"/>
            </w:pPr>
          </w:p>
        </w:tc>
        <w:tc>
          <w:tcPr>
            <w:tcW w:w="5387"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CD6081" w:rsidRDefault="00CD6081">
            <w:pPr>
              <w:suppressAutoHyphens w:val="0"/>
            </w:pPr>
          </w:p>
        </w:tc>
        <w:tc>
          <w:tcPr>
            <w:tcW w:w="850"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CD6081" w:rsidRDefault="00CD6081">
            <w:pPr>
              <w:suppressAutoHyphens w:val="0"/>
            </w:pPr>
          </w:p>
        </w:tc>
      </w:tr>
      <w:tr w:rsidR="00CD6081" w:rsidTr="005506C1">
        <w:tc>
          <w:tcPr>
            <w:tcW w:w="2409"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CD6081" w:rsidRDefault="00CD6081">
            <w:pPr>
              <w:suppressAutoHyphens w:val="0"/>
            </w:pPr>
          </w:p>
        </w:tc>
        <w:tc>
          <w:tcPr>
            <w:tcW w:w="5387"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CD6081" w:rsidRDefault="00CD6081">
            <w:pPr>
              <w:suppressAutoHyphens w:val="0"/>
            </w:pPr>
          </w:p>
        </w:tc>
        <w:tc>
          <w:tcPr>
            <w:tcW w:w="850"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CD6081" w:rsidRDefault="00CD6081">
            <w:pPr>
              <w:suppressAutoHyphens w:val="0"/>
            </w:pPr>
          </w:p>
        </w:tc>
      </w:tr>
    </w:tbl>
    <w:p w:rsidR="00313FBB" w:rsidRDefault="00313FBB">
      <w:pPr>
        <w:pStyle w:val="Standard"/>
        <w:ind w:left="426" w:right="566"/>
        <w:jc w:val="both"/>
      </w:pPr>
    </w:p>
    <w:p w:rsidR="00313FBB" w:rsidRDefault="00A243D5">
      <w:pPr>
        <w:pStyle w:val="Standard"/>
        <w:ind w:left="426" w:right="566"/>
        <w:jc w:val="both"/>
      </w:pPr>
      <w:r>
        <w:rPr>
          <w:b/>
          <w:sz w:val="20"/>
        </w:rPr>
        <w:t>ESEMPI</w:t>
      </w:r>
      <w:r>
        <w:rPr>
          <w:rStyle w:val="Rimandonotaapidipagina"/>
          <w:b/>
          <w:sz w:val="20"/>
        </w:rPr>
        <w:footnoteReference w:id="3"/>
      </w:r>
      <w:r>
        <w:rPr>
          <w:b/>
          <w:sz w:val="20"/>
        </w:rPr>
        <w:t xml:space="preserve"> di Giudizi sintetici (Eliminare prima della chiusura del verbale)</w:t>
      </w:r>
    </w:p>
    <w:p w:rsidR="00313FBB" w:rsidRDefault="00A243D5">
      <w:pPr>
        <w:pStyle w:val="Standard"/>
        <w:ind w:left="426" w:right="566"/>
        <w:jc w:val="both"/>
        <w:rPr>
          <w:sz w:val="20"/>
        </w:rPr>
      </w:pPr>
      <w:r>
        <w:rPr>
          <w:sz w:val="20"/>
        </w:rPr>
        <w:t>•</w:t>
      </w:r>
      <w:r>
        <w:rPr>
          <w:sz w:val="20"/>
        </w:rPr>
        <w:tab/>
        <w:t>L</w:t>
      </w:r>
      <w:r w:rsidR="00460DC4">
        <w:rPr>
          <w:sz w:val="20"/>
        </w:rPr>
        <w:t>’</w:t>
      </w:r>
      <w:r>
        <w:rPr>
          <w:sz w:val="20"/>
        </w:rPr>
        <w:t>alunno/a non ha manifestato interesse, impegno e partecipazione alle attività didattiche; non ha risposto, alle sollecitazioni nella quasi totalità delle discipline. La famiglia è stata informata sulla situazione del figlio. Presenta carenze diffuse in quasi tutte le discipline, pertanto, non avendo raggiunto le conoscenze e le competenze minime, il Consiglio di Classe delibera all</w:t>
      </w:r>
      <w:r w:rsidR="00460DC4">
        <w:rPr>
          <w:sz w:val="20"/>
        </w:rPr>
        <w:t>’</w:t>
      </w:r>
      <w:r>
        <w:rPr>
          <w:sz w:val="20"/>
        </w:rPr>
        <w:t>unanimità la non ammissione alla classe successiva.</w:t>
      </w:r>
    </w:p>
    <w:p w:rsidR="00313FBB" w:rsidRDefault="00A243D5">
      <w:pPr>
        <w:pStyle w:val="Standard"/>
        <w:ind w:left="426" w:right="566"/>
        <w:jc w:val="both"/>
        <w:rPr>
          <w:sz w:val="20"/>
        </w:rPr>
      </w:pPr>
      <w:r>
        <w:rPr>
          <w:sz w:val="20"/>
        </w:rPr>
        <w:t>•</w:t>
      </w:r>
      <w:r>
        <w:rPr>
          <w:sz w:val="20"/>
        </w:rPr>
        <w:tab/>
        <w:t>Il Consiglio di classe ha rilevato che l</w:t>
      </w:r>
      <w:r w:rsidR="00460DC4">
        <w:rPr>
          <w:sz w:val="20"/>
        </w:rPr>
        <w:t>’</w:t>
      </w:r>
      <w:r>
        <w:rPr>
          <w:sz w:val="20"/>
        </w:rPr>
        <w:t>alunno/a ha una tale grave carenza nella preparazione che non gli/le hanno consentito di raggiungere gli obiettivi formativi e di contenuto propri delle varie discipline né di seguire proficuamente il programma di studi.</w:t>
      </w:r>
    </w:p>
    <w:p w:rsidR="00313FBB" w:rsidRDefault="00A243D5">
      <w:pPr>
        <w:pStyle w:val="Standard"/>
        <w:ind w:left="426" w:right="566"/>
        <w:jc w:val="both"/>
        <w:rPr>
          <w:sz w:val="20"/>
        </w:rPr>
      </w:pPr>
      <w:r>
        <w:rPr>
          <w:sz w:val="20"/>
        </w:rPr>
        <w:t>•</w:t>
      </w:r>
      <w:r>
        <w:rPr>
          <w:sz w:val="20"/>
        </w:rPr>
        <w:tab/>
        <w:t>Lo/a studente/</w:t>
      </w:r>
      <w:proofErr w:type="spellStart"/>
      <w:r>
        <w:rPr>
          <w:sz w:val="20"/>
        </w:rPr>
        <w:t>ssa</w:t>
      </w:r>
      <w:proofErr w:type="spellEnd"/>
      <w:r>
        <w:rPr>
          <w:sz w:val="20"/>
        </w:rPr>
        <w:t>, nel corso dell</w:t>
      </w:r>
      <w:r w:rsidR="00460DC4">
        <w:rPr>
          <w:sz w:val="20"/>
        </w:rPr>
        <w:t>’</w:t>
      </w:r>
      <w:r>
        <w:rPr>
          <w:sz w:val="20"/>
        </w:rPr>
        <w:t>intero anno scolastico, ha dimostrato un insufficiente interesse e partecipazione al dialogo educativo, non ha conseguito gli standards essenziali programmati. Pertanto, lo/a studente/</w:t>
      </w:r>
      <w:proofErr w:type="spellStart"/>
      <w:r>
        <w:rPr>
          <w:sz w:val="20"/>
        </w:rPr>
        <w:t>ssa</w:t>
      </w:r>
      <w:proofErr w:type="spellEnd"/>
      <w:r>
        <w:rPr>
          <w:sz w:val="20"/>
        </w:rPr>
        <w:t xml:space="preserve"> in conseguenza del profitto negativo conseguito e del livello delle abilità e capacità non è ammesso/a alla classe successiva.</w:t>
      </w:r>
    </w:p>
    <w:p w:rsidR="00313FBB" w:rsidRDefault="00A243D5">
      <w:pPr>
        <w:pStyle w:val="Standard"/>
        <w:ind w:left="426" w:right="566"/>
        <w:jc w:val="both"/>
        <w:rPr>
          <w:sz w:val="20"/>
        </w:rPr>
      </w:pPr>
      <w:r>
        <w:rPr>
          <w:sz w:val="20"/>
        </w:rPr>
        <w:t>•</w:t>
      </w:r>
      <w:r>
        <w:rPr>
          <w:sz w:val="20"/>
        </w:rPr>
        <w:tab/>
        <w:t>Nonostante le iniziative curricolari e di recupero deliberate dal Collegio dei Docenti e attuate dal Consiglio di Classe, lo/la studente/</w:t>
      </w:r>
      <w:proofErr w:type="spellStart"/>
      <w:r>
        <w:rPr>
          <w:sz w:val="20"/>
        </w:rPr>
        <w:t>ssa</w:t>
      </w:r>
      <w:proofErr w:type="spellEnd"/>
      <w:r>
        <w:rPr>
          <w:sz w:val="20"/>
        </w:rPr>
        <w:t xml:space="preserve"> presenta gravi e diffuse insufficienze, tali da determinare carenze sia nella preparazione complessiva sia in quella specifica e da non consentirgli/le recuperi a breve termine, compromettendone seriamente i futuri apprendimenti.</w:t>
      </w:r>
    </w:p>
    <w:p w:rsidR="00313FBB" w:rsidRDefault="00A243D5">
      <w:pPr>
        <w:pStyle w:val="Standard"/>
        <w:ind w:left="426" w:right="566"/>
        <w:jc w:val="both"/>
        <w:rPr>
          <w:sz w:val="20"/>
        </w:rPr>
      </w:pPr>
      <w:r>
        <w:rPr>
          <w:sz w:val="20"/>
        </w:rPr>
        <w:t>•</w:t>
      </w:r>
      <w:r>
        <w:rPr>
          <w:sz w:val="20"/>
        </w:rPr>
        <w:tab/>
        <w:t>Nonostante le iniziative curricolari e di recupero deliberate dal Collegio dei Docenti e attuate dal Consiglio di Classe, durante l</w:t>
      </w:r>
      <w:r w:rsidR="00460DC4">
        <w:rPr>
          <w:sz w:val="20"/>
        </w:rPr>
        <w:t>’</w:t>
      </w:r>
      <w:r>
        <w:rPr>
          <w:sz w:val="20"/>
        </w:rPr>
        <w:t>anno scolastico ha mostrato uno scarso (superficiale, insufficiente ...) interesse verso i contenuti delle varie materie ed un impegno assolutamente inadeguato; la partecipazione al dialogo educativo è stata sempre passiva, la frequenza saltuaria/discontinua. Tali impedimenti non gli/le hanno permesso di organizzare il proprio studio in maniera autonoma, secondo le linee di programmazione indicate dai docenti della classe.</w:t>
      </w:r>
    </w:p>
    <w:p w:rsidR="00313FBB" w:rsidRDefault="00313FBB" w:rsidP="005506C1">
      <w:pPr>
        <w:pStyle w:val="Standard"/>
        <w:ind w:right="566"/>
      </w:pPr>
    </w:p>
    <w:p w:rsidR="006E24D6" w:rsidRPr="00EF613C" w:rsidRDefault="006E24D6" w:rsidP="006E24D6">
      <w:pPr>
        <w:pStyle w:val="Titolo2"/>
        <w:spacing w:before="0" w:line="276" w:lineRule="auto"/>
        <w:ind w:left="426" w:right="566"/>
        <w:jc w:val="both"/>
        <w:rPr>
          <w:rFonts w:ascii="Times New Roman" w:eastAsia="Andale Sans UI" w:hAnsi="Times New Roman" w:cs="Tahoma"/>
          <w:b/>
          <w:bCs/>
          <w:color w:val="auto"/>
          <w:sz w:val="22"/>
          <w:szCs w:val="22"/>
        </w:rPr>
      </w:pPr>
      <w:r w:rsidRPr="00EF613C">
        <w:rPr>
          <w:rFonts w:ascii="Times New Roman" w:eastAsia="Andale Sans UI" w:hAnsi="Times New Roman" w:cs="Tahoma"/>
          <w:b/>
          <w:bCs/>
          <w:color w:val="auto"/>
          <w:sz w:val="22"/>
          <w:szCs w:val="22"/>
        </w:rPr>
        <w:t>D) ATTRIBUZIONE DEL CREDITO SCOLASTICO</w:t>
      </w:r>
    </w:p>
    <w:p w:rsidR="006E24D6" w:rsidRDefault="006E24D6" w:rsidP="006E24D6">
      <w:pPr>
        <w:pStyle w:val="Standard"/>
        <w:ind w:left="426" w:right="566"/>
        <w:jc w:val="both"/>
      </w:pPr>
      <w:r>
        <w:t xml:space="preserve">Il Consiglio di classe, ai sensi dell'art. 15 del </w:t>
      </w:r>
      <w:proofErr w:type="spellStart"/>
      <w:r>
        <w:t>D.Lgs.</w:t>
      </w:r>
      <w:proofErr w:type="spellEnd"/>
      <w:r>
        <w:t xml:space="preserve"> 62/2017 e della Tabella A allegata allo stesso decreto, procede all'attribuzione del credito scolastico per ciascun alunno ammesso alla classe successiva.</w:t>
      </w:r>
    </w:p>
    <w:p w:rsidR="006E24D6" w:rsidRDefault="006E24D6" w:rsidP="006E24D6">
      <w:pPr>
        <w:pStyle w:val="Standard"/>
        <w:ind w:left="426" w:right="566"/>
        <w:jc w:val="both"/>
      </w:pPr>
      <w:r>
        <w:t>Il credito scolastico è attribuito sulla base della media dei voti conseguiti nello scrutinio finale di ciascun anno scolastico, tenendo conto anche dei seguenti elementi:</w:t>
      </w:r>
    </w:p>
    <w:p w:rsidR="006E24D6" w:rsidRDefault="006E24D6" w:rsidP="006E24D6">
      <w:pPr>
        <w:pStyle w:val="Standard"/>
        <w:numPr>
          <w:ilvl w:val="0"/>
          <w:numId w:val="2"/>
        </w:numPr>
        <w:ind w:left="1418" w:right="566"/>
        <w:jc w:val="both"/>
      </w:pPr>
      <w:r>
        <w:t>Assiduità della frequenza scolastica</w:t>
      </w:r>
    </w:p>
    <w:p w:rsidR="006E24D6" w:rsidRDefault="006E24D6" w:rsidP="006E24D6">
      <w:pPr>
        <w:pStyle w:val="Standard"/>
        <w:numPr>
          <w:ilvl w:val="0"/>
          <w:numId w:val="2"/>
        </w:numPr>
        <w:ind w:left="1418" w:right="566"/>
        <w:jc w:val="both"/>
      </w:pPr>
      <w:r>
        <w:t>Interesse e impegno nella partecipazione al dialogo educativo</w:t>
      </w:r>
    </w:p>
    <w:p w:rsidR="006E24D6" w:rsidRDefault="006E24D6" w:rsidP="006E24D6">
      <w:pPr>
        <w:pStyle w:val="Standard"/>
        <w:numPr>
          <w:ilvl w:val="0"/>
          <w:numId w:val="2"/>
        </w:numPr>
        <w:ind w:left="1418" w:right="566"/>
        <w:jc w:val="both"/>
      </w:pPr>
      <w:r>
        <w:t>Partecipazione ad attività complementari ed integrative deliberate dal Collegio dei Docenti</w:t>
      </w:r>
    </w:p>
    <w:p w:rsidR="006E24D6" w:rsidRDefault="006E24D6" w:rsidP="006E24D6">
      <w:pPr>
        <w:pStyle w:val="Standard"/>
        <w:ind w:left="426" w:right="566"/>
        <w:jc w:val="both"/>
      </w:pPr>
      <w:r w:rsidRPr="007F6FDE">
        <w:t>Ai sensi dell’art. 15, comma 2</w:t>
      </w:r>
      <w:r w:rsidRPr="007F6FDE">
        <w:noBreakHyphen/>
        <w:t xml:space="preserve">bis, del </w:t>
      </w:r>
      <w:proofErr w:type="spellStart"/>
      <w:r w:rsidRPr="007F6FDE">
        <w:t>D.Lgs.</w:t>
      </w:r>
      <w:proofErr w:type="spellEnd"/>
      <w:r w:rsidRPr="007F6FDE">
        <w:t xml:space="preserve"> 62/2017, come modificato dalla legge 1° ottobre 2024 n. 150, e dell’art. 11 dell’Ordinanza Ministeriale n. 67/2025, il Consiglio di classe </w:t>
      </w:r>
      <w:r>
        <w:t>delibera di</w:t>
      </w:r>
      <w:r w:rsidRPr="007F6FDE">
        <w:t xml:space="preserve"> </w:t>
      </w:r>
      <w:r>
        <w:t>assegnare</w:t>
      </w:r>
      <w:r w:rsidRPr="007F6FDE">
        <w:t xml:space="preserve"> il punteggio più alto all’interno della banda di oscillazione del credito scolastico, spettante sulla base della media dei voti riportata nello scrutinio finale, solo qualora il voto di comportamento assegnato sia pari o superiore a nove decimi; negli altri casi, pur in presenza dei requisiti previsti dal regolamento d’istituto, il credito viene attribuito in misura non superiore al valore intermedio o minimo della banda corrispondente alla media.</w:t>
      </w:r>
    </w:p>
    <w:p w:rsidR="006E24D6" w:rsidRDefault="006E24D6" w:rsidP="006E24D6">
      <w:pPr>
        <w:pStyle w:val="Standard"/>
        <w:ind w:left="426" w:right="566"/>
        <w:jc w:val="both"/>
      </w:pPr>
    </w:p>
    <w:p w:rsidR="006E24D6" w:rsidRDefault="006E24D6" w:rsidP="006E24D6">
      <w:pPr>
        <w:pStyle w:val="Textbody"/>
        <w:spacing w:line="276" w:lineRule="auto"/>
        <w:ind w:left="426" w:right="566" w:firstLine="284"/>
        <w:jc w:val="both"/>
      </w:pPr>
      <w:r>
        <w:rPr>
          <w:rStyle w:val="StrongEmphasis"/>
          <w:sz w:val="22"/>
          <w:szCs w:val="22"/>
        </w:rPr>
        <w:t xml:space="preserve">Tabella di attribuzione del credito scolastico (Allegato A - </w:t>
      </w:r>
      <w:proofErr w:type="spellStart"/>
      <w:r>
        <w:rPr>
          <w:rStyle w:val="StrongEmphasis"/>
          <w:sz w:val="22"/>
          <w:szCs w:val="22"/>
        </w:rPr>
        <w:t>D.Lgs.</w:t>
      </w:r>
      <w:proofErr w:type="spellEnd"/>
      <w:r>
        <w:rPr>
          <w:rStyle w:val="StrongEmphasis"/>
          <w:sz w:val="22"/>
          <w:szCs w:val="22"/>
        </w:rPr>
        <w:t xml:space="preserve"> 62/2017):</w:t>
      </w:r>
    </w:p>
    <w:tbl>
      <w:tblPr>
        <w:tblW w:w="7513"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305"/>
        <w:gridCol w:w="3225"/>
        <w:gridCol w:w="2983"/>
      </w:tblGrid>
      <w:tr w:rsidR="006E24D6" w:rsidTr="00F82627">
        <w:trPr>
          <w:tblHeader/>
        </w:trPr>
        <w:tc>
          <w:tcPr>
            <w:tcW w:w="1305" w:type="dxa"/>
            <w:tcMar>
              <w:top w:w="0" w:type="dxa"/>
              <w:left w:w="0" w:type="dxa"/>
              <w:bottom w:w="28" w:type="dxa"/>
              <w:right w:w="28" w:type="dxa"/>
            </w:tcMar>
            <w:vAlign w:val="center"/>
          </w:tcPr>
          <w:p w:rsidR="006E24D6" w:rsidRDefault="006E24D6" w:rsidP="00F82627">
            <w:pPr>
              <w:pStyle w:val="TableHeading"/>
            </w:pPr>
            <w:r>
              <w:t>Media dei voti</w:t>
            </w:r>
          </w:p>
        </w:tc>
        <w:tc>
          <w:tcPr>
            <w:tcW w:w="3225" w:type="dxa"/>
            <w:tcMar>
              <w:top w:w="0" w:type="dxa"/>
              <w:left w:w="0" w:type="dxa"/>
              <w:bottom w:w="28" w:type="dxa"/>
              <w:right w:w="28" w:type="dxa"/>
            </w:tcMar>
            <w:vAlign w:val="center"/>
          </w:tcPr>
          <w:p w:rsidR="006E24D6" w:rsidRDefault="006E24D6" w:rsidP="00F82627">
            <w:pPr>
              <w:pStyle w:val="TableHeading"/>
            </w:pPr>
            <w:r>
              <w:t>Fasce di credito III anno</w:t>
            </w:r>
          </w:p>
        </w:tc>
        <w:tc>
          <w:tcPr>
            <w:tcW w:w="2983" w:type="dxa"/>
            <w:tcMar>
              <w:top w:w="0" w:type="dxa"/>
              <w:left w:w="0" w:type="dxa"/>
              <w:bottom w:w="28" w:type="dxa"/>
              <w:right w:w="0" w:type="dxa"/>
            </w:tcMar>
            <w:vAlign w:val="center"/>
          </w:tcPr>
          <w:p w:rsidR="006E24D6" w:rsidRDefault="006E24D6" w:rsidP="00F82627">
            <w:pPr>
              <w:pStyle w:val="TableHeading"/>
            </w:pPr>
            <w:r>
              <w:t>Fasce di credito IV anno</w:t>
            </w:r>
          </w:p>
        </w:tc>
      </w:tr>
      <w:tr w:rsidR="006E24D6" w:rsidTr="00F82627">
        <w:tc>
          <w:tcPr>
            <w:tcW w:w="1305" w:type="dxa"/>
            <w:tcMar>
              <w:top w:w="0" w:type="dxa"/>
              <w:left w:w="0" w:type="dxa"/>
              <w:bottom w:w="28" w:type="dxa"/>
              <w:right w:w="28" w:type="dxa"/>
            </w:tcMar>
            <w:vAlign w:val="center"/>
          </w:tcPr>
          <w:p w:rsidR="006E24D6" w:rsidRDefault="006E24D6" w:rsidP="00F82627">
            <w:pPr>
              <w:pStyle w:val="TableContents"/>
              <w:jc w:val="center"/>
            </w:pPr>
            <w:r>
              <w:t>M &lt; 6</w:t>
            </w:r>
          </w:p>
        </w:tc>
        <w:tc>
          <w:tcPr>
            <w:tcW w:w="3225" w:type="dxa"/>
            <w:tcMar>
              <w:top w:w="0" w:type="dxa"/>
              <w:left w:w="0" w:type="dxa"/>
              <w:bottom w:w="28" w:type="dxa"/>
              <w:right w:w="28" w:type="dxa"/>
            </w:tcMar>
            <w:vAlign w:val="center"/>
          </w:tcPr>
          <w:p w:rsidR="006E24D6" w:rsidRDefault="006E24D6" w:rsidP="00F82627">
            <w:pPr>
              <w:pStyle w:val="TableContents"/>
              <w:jc w:val="center"/>
            </w:pPr>
            <w:r>
              <w:t>-</w:t>
            </w:r>
          </w:p>
        </w:tc>
        <w:tc>
          <w:tcPr>
            <w:tcW w:w="2983" w:type="dxa"/>
            <w:tcMar>
              <w:top w:w="0" w:type="dxa"/>
              <w:left w:w="0" w:type="dxa"/>
              <w:bottom w:w="28" w:type="dxa"/>
              <w:right w:w="0" w:type="dxa"/>
            </w:tcMar>
            <w:vAlign w:val="center"/>
          </w:tcPr>
          <w:p w:rsidR="006E24D6" w:rsidRDefault="006E24D6" w:rsidP="00F82627">
            <w:pPr>
              <w:pStyle w:val="TableContents"/>
              <w:jc w:val="center"/>
            </w:pPr>
            <w:r>
              <w:t>-</w:t>
            </w:r>
          </w:p>
        </w:tc>
      </w:tr>
      <w:tr w:rsidR="006E24D6" w:rsidTr="00F82627">
        <w:tc>
          <w:tcPr>
            <w:tcW w:w="1305" w:type="dxa"/>
            <w:tcMar>
              <w:top w:w="0" w:type="dxa"/>
              <w:left w:w="0" w:type="dxa"/>
              <w:bottom w:w="28" w:type="dxa"/>
              <w:right w:w="28" w:type="dxa"/>
            </w:tcMar>
            <w:vAlign w:val="center"/>
          </w:tcPr>
          <w:p w:rsidR="006E24D6" w:rsidRDefault="006E24D6" w:rsidP="00F82627">
            <w:pPr>
              <w:pStyle w:val="TableContents"/>
              <w:jc w:val="center"/>
            </w:pPr>
            <w:r>
              <w:t>M = 6</w:t>
            </w:r>
          </w:p>
        </w:tc>
        <w:tc>
          <w:tcPr>
            <w:tcW w:w="3225" w:type="dxa"/>
            <w:tcMar>
              <w:top w:w="0" w:type="dxa"/>
              <w:left w:w="0" w:type="dxa"/>
              <w:bottom w:w="28" w:type="dxa"/>
              <w:right w:w="28" w:type="dxa"/>
            </w:tcMar>
            <w:vAlign w:val="center"/>
          </w:tcPr>
          <w:p w:rsidR="006E24D6" w:rsidRDefault="006E24D6" w:rsidP="00F82627">
            <w:pPr>
              <w:pStyle w:val="TableContents"/>
              <w:jc w:val="center"/>
            </w:pPr>
            <w:r>
              <w:t>7-8</w:t>
            </w:r>
          </w:p>
        </w:tc>
        <w:tc>
          <w:tcPr>
            <w:tcW w:w="2983" w:type="dxa"/>
            <w:tcMar>
              <w:top w:w="0" w:type="dxa"/>
              <w:left w:w="0" w:type="dxa"/>
              <w:bottom w:w="28" w:type="dxa"/>
              <w:right w:w="0" w:type="dxa"/>
            </w:tcMar>
            <w:vAlign w:val="center"/>
          </w:tcPr>
          <w:p w:rsidR="006E24D6" w:rsidRDefault="006E24D6" w:rsidP="00F82627">
            <w:pPr>
              <w:pStyle w:val="TableContents"/>
              <w:jc w:val="center"/>
            </w:pPr>
            <w:r>
              <w:t>8-9</w:t>
            </w:r>
          </w:p>
        </w:tc>
      </w:tr>
      <w:tr w:rsidR="006E24D6" w:rsidTr="00F82627">
        <w:tc>
          <w:tcPr>
            <w:tcW w:w="1305" w:type="dxa"/>
            <w:tcMar>
              <w:top w:w="0" w:type="dxa"/>
              <w:left w:w="0" w:type="dxa"/>
              <w:bottom w:w="28" w:type="dxa"/>
              <w:right w:w="28" w:type="dxa"/>
            </w:tcMar>
            <w:vAlign w:val="center"/>
          </w:tcPr>
          <w:p w:rsidR="006E24D6" w:rsidRDefault="006E24D6" w:rsidP="00F82627">
            <w:pPr>
              <w:pStyle w:val="TableContents"/>
              <w:jc w:val="center"/>
            </w:pPr>
            <w:r>
              <w:t>6 &lt; M ≤ 7</w:t>
            </w:r>
          </w:p>
        </w:tc>
        <w:tc>
          <w:tcPr>
            <w:tcW w:w="3225" w:type="dxa"/>
            <w:tcMar>
              <w:top w:w="0" w:type="dxa"/>
              <w:left w:w="0" w:type="dxa"/>
              <w:bottom w:w="28" w:type="dxa"/>
              <w:right w:w="28" w:type="dxa"/>
            </w:tcMar>
            <w:vAlign w:val="center"/>
          </w:tcPr>
          <w:p w:rsidR="006E24D6" w:rsidRDefault="006E24D6" w:rsidP="00F82627">
            <w:pPr>
              <w:pStyle w:val="TableContents"/>
              <w:jc w:val="center"/>
            </w:pPr>
            <w:r>
              <w:t>8-9</w:t>
            </w:r>
          </w:p>
        </w:tc>
        <w:tc>
          <w:tcPr>
            <w:tcW w:w="2983" w:type="dxa"/>
            <w:tcMar>
              <w:top w:w="0" w:type="dxa"/>
              <w:left w:w="0" w:type="dxa"/>
              <w:bottom w:w="28" w:type="dxa"/>
              <w:right w:w="0" w:type="dxa"/>
            </w:tcMar>
            <w:vAlign w:val="center"/>
          </w:tcPr>
          <w:p w:rsidR="006E24D6" w:rsidRDefault="006E24D6" w:rsidP="00F82627">
            <w:pPr>
              <w:pStyle w:val="TableContents"/>
              <w:jc w:val="center"/>
            </w:pPr>
            <w:r>
              <w:t>9-10</w:t>
            </w:r>
          </w:p>
        </w:tc>
      </w:tr>
      <w:tr w:rsidR="006E24D6" w:rsidTr="00F82627">
        <w:tc>
          <w:tcPr>
            <w:tcW w:w="1305" w:type="dxa"/>
            <w:tcMar>
              <w:top w:w="0" w:type="dxa"/>
              <w:left w:w="0" w:type="dxa"/>
              <w:bottom w:w="28" w:type="dxa"/>
              <w:right w:w="28" w:type="dxa"/>
            </w:tcMar>
            <w:vAlign w:val="center"/>
          </w:tcPr>
          <w:p w:rsidR="006E24D6" w:rsidRDefault="006E24D6" w:rsidP="00F82627">
            <w:pPr>
              <w:pStyle w:val="TableContents"/>
              <w:jc w:val="center"/>
            </w:pPr>
            <w:r>
              <w:t>7 &lt; M ≤ 8</w:t>
            </w:r>
          </w:p>
        </w:tc>
        <w:tc>
          <w:tcPr>
            <w:tcW w:w="3225" w:type="dxa"/>
            <w:tcMar>
              <w:top w:w="0" w:type="dxa"/>
              <w:left w:w="0" w:type="dxa"/>
              <w:bottom w:w="28" w:type="dxa"/>
              <w:right w:w="28" w:type="dxa"/>
            </w:tcMar>
            <w:vAlign w:val="center"/>
          </w:tcPr>
          <w:p w:rsidR="006E24D6" w:rsidRDefault="006E24D6" w:rsidP="00F82627">
            <w:pPr>
              <w:pStyle w:val="TableContents"/>
              <w:jc w:val="center"/>
            </w:pPr>
            <w:r>
              <w:t>9-10</w:t>
            </w:r>
          </w:p>
        </w:tc>
        <w:tc>
          <w:tcPr>
            <w:tcW w:w="2983" w:type="dxa"/>
            <w:tcMar>
              <w:top w:w="0" w:type="dxa"/>
              <w:left w:w="0" w:type="dxa"/>
              <w:bottom w:w="28" w:type="dxa"/>
              <w:right w:w="0" w:type="dxa"/>
            </w:tcMar>
            <w:vAlign w:val="center"/>
          </w:tcPr>
          <w:p w:rsidR="006E24D6" w:rsidRDefault="006E24D6" w:rsidP="00F82627">
            <w:pPr>
              <w:pStyle w:val="TableContents"/>
              <w:jc w:val="center"/>
            </w:pPr>
            <w:r>
              <w:t>10-11</w:t>
            </w:r>
          </w:p>
        </w:tc>
      </w:tr>
      <w:tr w:rsidR="006E24D6" w:rsidTr="00F82627">
        <w:tc>
          <w:tcPr>
            <w:tcW w:w="1305" w:type="dxa"/>
            <w:tcMar>
              <w:top w:w="0" w:type="dxa"/>
              <w:left w:w="0" w:type="dxa"/>
              <w:bottom w:w="28" w:type="dxa"/>
              <w:right w:w="28" w:type="dxa"/>
            </w:tcMar>
            <w:vAlign w:val="center"/>
          </w:tcPr>
          <w:p w:rsidR="006E24D6" w:rsidRDefault="006E24D6" w:rsidP="00F82627">
            <w:pPr>
              <w:pStyle w:val="TableContents"/>
              <w:jc w:val="center"/>
            </w:pPr>
            <w:r>
              <w:t>8 &lt; M ≤ 9</w:t>
            </w:r>
          </w:p>
        </w:tc>
        <w:tc>
          <w:tcPr>
            <w:tcW w:w="3225" w:type="dxa"/>
            <w:tcMar>
              <w:top w:w="0" w:type="dxa"/>
              <w:left w:w="0" w:type="dxa"/>
              <w:bottom w:w="28" w:type="dxa"/>
              <w:right w:w="28" w:type="dxa"/>
            </w:tcMar>
            <w:vAlign w:val="center"/>
          </w:tcPr>
          <w:p w:rsidR="006E24D6" w:rsidRDefault="006E24D6" w:rsidP="00F82627">
            <w:pPr>
              <w:pStyle w:val="TableContents"/>
              <w:jc w:val="center"/>
            </w:pPr>
            <w:r>
              <w:t>10-11</w:t>
            </w:r>
          </w:p>
        </w:tc>
        <w:tc>
          <w:tcPr>
            <w:tcW w:w="2983" w:type="dxa"/>
            <w:tcMar>
              <w:top w:w="0" w:type="dxa"/>
              <w:left w:w="0" w:type="dxa"/>
              <w:bottom w:w="28" w:type="dxa"/>
              <w:right w:w="0" w:type="dxa"/>
            </w:tcMar>
            <w:vAlign w:val="center"/>
          </w:tcPr>
          <w:p w:rsidR="006E24D6" w:rsidRDefault="006E24D6" w:rsidP="00F82627">
            <w:pPr>
              <w:pStyle w:val="TableContents"/>
              <w:jc w:val="center"/>
            </w:pPr>
            <w:r>
              <w:t>11-12</w:t>
            </w:r>
          </w:p>
        </w:tc>
      </w:tr>
      <w:tr w:rsidR="006E24D6" w:rsidTr="00F82627">
        <w:tc>
          <w:tcPr>
            <w:tcW w:w="1305" w:type="dxa"/>
            <w:tcMar>
              <w:top w:w="0" w:type="dxa"/>
              <w:left w:w="0" w:type="dxa"/>
              <w:bottom w:w="0" w:type="dxa"/>
              <w:right w:w="28" w:type="dxa"/>
            </w:tcMar>
            <w:vAlign w:val="center"/>
          </w:tcPr>
          <w:p w:rsidR="006E24D6" w:rsidRDefault="006E24D6" w:rsidP="00F82627">
            <w:pPr>
              <w:pStyle w:val="TableContents"/>
              <w:jc w:val="center"/>
            </w:pPr>
            <w:r>
              <w:t>9 &lt; M ≤ 10</w:t>
            </w:r>
          </w:p>
        </w:tc>
        <w:tc>
          <w:tcPr>
            <w:tcW w:w="3225" w:type="dxa"/>
            <w:tcMar>
              <w:top w:w="0" w:type="dxa"/>
              <w:left w:w="0" w:type="dxa"/>
              <w:bottom w:w="0" w:type="dxa"/>
              <w:right w:w="28" w:type="dxa"/>
            </w:tcMar>
            <w:vAlign w:val="center"/>
          </w:tcPr>
          <w:p w:rsidR="006E24D6" w:rsidRDefault="006E24D6" w:rsidP="00F82627">
            <w:pPr>
              <w:pStyle w:val="TableContents"/>
              <w:jc w:val="center"/>
            </w:pPr>
            <w:r>
              <w:t>11-12</w:t>
            </w:r>
          </w:p>
        </w:tc>
        <w:tc>
          <w:tcPr>
            <w:tcW w:w="2983" w:type="dxa"/>
            <w:tcMar>
              <w:top w:w="0" w:type="dxa"/>
              <w:left w:w="0" w:type="dxa"/>
              <w:bottom w:w="0" w:type="dxa"/>
              <w:right w:w="0" w:type="dxa"/>
            </w:tcMar>
            <w:vAlign w:val="center"/>
          </w:tcPr>
          <w:p w:rsidR="006E24D6" w:rsidRDefault="006E24D6" w:rsidP="00F82627">
            <w:pPr>
              <w:pStyle w:val="TableContents"/>
              <w:jc w:val="center"/>
            </w:pPr>
            <w:r>
              <w:t>12-13</w:t>
            </w:r>
          </w:p>
        </w:tc>
      </w:tr>
    </w:tbl>
    <w:p w:rsidR="006E24D6" w:rsidRDefault="006E24D6" w:rsidP="006E24D6">
      <w:pPr>
        <w:pStyle w:val="Standard"/>
        <w:spacing w:after="120" w:line="276" w:lineRule="auto"/>
        <w:ind w:left="426" w:right="566" w:firstLine="284"/>
        <w:jc w:val="both"/>
        <w:rPr>
          <w:rStyle w:val="StrongEmphasis"/>
          <w:sz w:val="22"/>
          <w:szCs w:val="22"/>
        </w:rPr>
      </w:pPr>
    </w:p>
    <w:p w:rsidR="006E24D6" w:rsidRDefault="006E24D6" w:rsidP="006E24D6">
      <w:pPr>
        <w:pStyle w:val="Standard"/>
        <w:spacing w:after="120" w:line="276" w:lineRule="auto"/>
        <w:ind w:left="426" w:right="566" w:firstLine="284"/>
        <w:jc w:val="both"/>
      </w:pPr>
      <w:r>
        <w:rPr>
          <w:rStyle w:val="StrongEmphasis"/>
          <w:sz w:val="22"/>
          <w:szCs w:val="22"/>
        </w:rPr>
        <w:lastRenderedPageBreak/>
        <w:t>Crediti scolastici attribuiti:</w:t>
      </w:r>
    </w:p>
    <w:tbl>
      <w:tblPr>
        <w:tblW w:w="8789" w:type="dxa"/>
        <w:tblInd w:w="562" w:type="dxa"/>
        <w:tblLayout w:type="fixed"/>
        <w:tblCellMar>
          <w:left w:w="10" w:type="dxa"/>
          <w:right w:w="10" w:type="dxa"/>
        </w:tblCellMar>
        <w:tblLook w:val="0000" w:firstRow="0" w:lastRow="0" w:firstColumn="0" w:lastColumn="0" w:noHBand="0" w:noVBand="0"/>
      </w:tblPr>
      <w:tblGrid>
        <w:gridCol w:w="557"/>
        <w:gridCol w:w="2278"/>
        <w:gridCol w:w="2410"/>
        <w:gridCol w:w="992"/>
        <w:gridCol w:w="1276"/>
        <w:gridCol w:w="1276"/>
      </w:tblGrid>
      <w:tr w:rsidR="006E24D6" w:rsidTr="006E24D6">
        <w:tc>
          <w:tcPr>
            <w:tcW w:w="557" w:type="dxa"/>
            <w:tcBorders>
              <w:top w:val="single" w:sz="4" w:space="0" w:color="000000"/>
              <w:left w:val="single" w:sz="4" w:space="0" w:color="000000"/>
              <w:bottom w:val="single" w:sz="4" w:space="0" w:color="000000"/>
              <w:right w:val="single" w:sz="4" w:space="0" w:color="auto"/>
            </w:tcBorders>
            <w:shd w:val="clear" w:color="auto" w:fill="D9D9D9" w:themeFill="background1" w:themeFillShade="D9"/>
            <w:tcMar>
              <w:top w:w="0" w:type="dxa"/>
              <w:left w:w="108" w:type="dxa"/>
              <w:bottom w:w="0" w:type="dxa"/>
              <w:right w:w="108" w:type="dxa"/>
            </w:tcMar>
          </w:tcPr>
          <w:p w:rsidR="006E24D6" w:rsidRDefault="006E24D6" w:rsidP="00F82627">
            <w:pPr>
              <w:pStyle w:val="Standard"/>
              <w:ind w:right="33"/>
              <w:rPr>
                <w:b/>
                <w:bCs/>
              </w:rPr>
            </w:pPr>
            <w:r>
              <w:rPr>
                <w:b/>
                <w:bCs/>
              </w:rPr>
              <w:t>n.</w:t>
            </w:r>
          </w:p>
        </w:tc>
        <w:tc>
          <w:tcPr>
            <w:tcW w:w="227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rsidR="006E24D6" w:rsidRDefault="006E24D6" w:rsidP="00F82627">
            <w:pPr>
              <w:pStyle w:val="Standard"/>
              <w:rPr>
                <w:b/>
                <w:bCs/>
              </w:rPr>
            </w:pPr>
            <w:r>
              <w:rPr>
                <w:b/>
                <w:bCs/>
              </w:rPr>
              <w:t>Cognome</w:t>
            </w:r>
          </w:p>
        </w:tc>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rsidR="006E24D6" w:rsidRDefault="006E24D6" w:rsidP="00F82627">
            <w:pPr>
              <w:pStyle w:val="Standard"/>
              <w:ind w:left="33"/>
              <w:rPr>
                <w:b/>
                <w:bCs/>
              </w:rPr>
            </w:pPr>
            <w:r>
              <w:rPr>
                <w:b/>
                <w:bCs/>
              </w:rPr>
              <w:t>Nome</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E24D6" w:rsidRDefault="006E24D6" w:rsidP="00F82627">
            <w:pPr>
              <w:pStyle w:val="Standard"/>
              <w:ind w:left="33"/>
              <w:rPr>
                <w:b/>
                <w:bCs/>
              </w:rPr>
            </w:pPr>
            <w:r>
              <w:rPr>
                <w:b/>
                <w:bCs/>
              </w:rPr>
              <w:t>Media</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rsidR="006E24D6" w:rsidRDefault="006E24D6" w:rsidP="00F82627">
            <w:pPr>
              <w:pStyle w:val="Standard"/>
              <w:ind w:left="33"/>
              <w:rPr>
                <w:b/>
                <w:bCs/>
              </w:rPr>
            </w:pPr>
            <w:r>
              <w:rPr>
                <w:b/>
                <w:bCs/>
              </w:rPr>
              <w:t>Credito</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E24D6" w:rsidRDefault="006E24D6" w:rsidP="00F82627">
            <w:pPr>
              <w:pStyle w:val="Standard"/>
              <w:ind w:left="33"/>
              <w:rPr>
                <w:b/>
                <w:bCs/>
              </w:rPr>
            </w:pPr>
            <w:r>
              <w:rPr>
                <w:b/>
                <w:bCs/>
              </w:rPr>
              <w:t>U/M</w:t>
            </w:r>
          </w:p>
        </w:tc>
      </w:tr>
      <w:tr w:rsidR="006E24D6" w:rsidTr="006E24D6">
        <w:tc>
          <w:tcPr>
            <w:tcW w:w="557"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6E24D6" w:rsidRDefault="006E24D6" w:rsidP="00F82627">
            <w:pPr>
              <w:pStyle w:val="Standard"/>
              <w:ind w:right="33"/>
              <w:rPr>
                <w:b/>
                <w:bCs/>
              </w:rPr>
            </w:pPr>
            <w:r>
              <w:rPr>
                <w:b/>
                <w:bCs/>
              </w:rPr>
              <w:t>1</w:t>
            </w:r>
          </w:p>
        </w:tc>
        <w:tc>
          <w:tcPr>
            <w:tcW w:w="227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6E24D6" w:rsidRDefault="006E24D6" w:rsidP="00F82627">
            <w:pPr>
              <w:pStyle w:val="Standard"/>
            </w:pPr>
          </w:p>
        </w:tc>
        <w:tc>
          <w:tcPr>
            <w:tcW w:w="241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6E24D6" w:rsidRDefault="006E24D6" w:rsidP="00F82627">
            <w:pPr>
              <w:pStyle w:val="Standard"/>
              <w:ind w:left="33"/>
            </w:pPr>
          </w:p>
        </w:tc>
        <w:tc>
          <w:tcPr>
            <w:tcW w:w="992" w:type="dxa"/>
            <w:tcBorders>
              <w:top w:val="single" w:sz="4" w:space="0" w:color="auto"/>
              <w:left w:val="single" w:sz="4" w:space="0" w:color="auto"/>
              <w:bottom w:val="single" w:sz="4" w:space="0" w:color="auto"/>
              <w:right w:val="single" w:sz="4" w:space="0" w:color="auto"/>
            </w:tcBorders>
          </w:tcPr>
          <w:p w:rsidR="006E24D6" w:rsidRDefault="006E24D6" w:rsidP="00F82627">
            <w:pPr>
              <w:pStyle w:val="Standard"/>
              <w:ind w:left="33"/>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6E24D6" w:rsidRDefault="006E24D6" w:rsidP="00F82627">
            <w:pPr>
              <w:pStyle w:val="Standard"/>
              <w:ind w:left="33"/>
            </w:pPr>
          </w:p>
        </w:tc>
        <w:tc>
          <w:tcPr>
            <w:tcW w:w="1276" w:type="dxa"/>
            <w:tcBorders>
              <w:top w:val="single" w:sz="4" w:space="0" w:color="auto"/>
              <w:left w:val="single" w:sz="4" w:space="0" w:color="auto"/>
              <w:bottom w:val="single" w:sz="4" w:space="0" w:color="auto"/>
              <w:right w:val="single" w:sz="4" w:space="0" w:color="auto"/>
            </w:tcBorders>
          </w:tcPr>
          <w:p w:rsidR="006E24D6" w:rsidRDefault="006E24D6" w:rsidP="00F82627">
            <w:pPr>
              <w:pStyle w:val="Standard"/>
              <w:ind w:left="33"/>
            </w:pPr>
          </w:p>
        </w:tc>
      </w:tr>
      <w:tr w:rsidR="006E24D6" w:rsidTr="006E24D6">
        <w:tc>
          <w:tcPr>
            <w:tcW w:w="557"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6E24D6" w:rsidRDefault="006E24D6" w:rsidP="00F82627">
            <w:pPr>
              <w:pStyle w:val="Standard"/>
              <w:ind w:right="33"/>
              <w:rPr>
                <w:b/>
                <w:bCs/>
              </w:rPr>
            </w:pPr>
            <w:r>
              <w:rPr>
                <w:b/>
                <w:bCs/>
              </w:rPr>
              <w:t>2</w:t>
            </w:r>
          </w:p>
        </w:tc>
        <w:tc>
          <w:tcPr>
            <w:tcW w:w="227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6E24D6" w:rsidRDefault="006E24D6" w:rsidP="00F82627">
            <w:pPr>
              <w:pStyle w:val="Standard"/>
            </w:pPr>
          </w:p>
        </w:tc>
        <w:tc>
          <w:tcPr>
            <w:tcW w:w="241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6E24D6" w:rsidRDefault="006E24D6" w:rsidP="00F82627">
            <w:pPr>
              <w:pStyle w:val="Standard"/>
              <w:ind w:left="33"/>
            </w:pPr>
          </w:p>
        </w:tc>
        <w:tc>
          <w:tcPr>
            <w:tcW w:w="992" w:type="dxa"/>
            <w:tcBorders>
              <w:top w:val="single" w:sz="4" w:space="0" w:color="auto"/>
              <w:left w:val="single" w:sz="4" w:space="0" w:color="auto"/>
              <w:bottom w:val="single" w:sz="4" w:space="0" w:color="auto"/>
              <w:right w:val="single" w:sz="4" w:space="0" w:color="auto"/>
            </w:tcBorders>
          </w:tcPr>
          <w:p w:rsidR="006E24D6" w:rsidRDefault="006E24D6" w:rsidP="00F82627">
            <w:pPr>
              <w:pStyle w:val="Standard"/>
              <w:ind w:left="33"/>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6E24D6" w:rsidRDefault="006E24D6" w:rsidP="00F82627">
            <w:pPr>
              <w:pStyle w:val="Standard"/>
              <w:ind w:left="33"/>
            </w:pPr>
          </w:p>
        </w:tc>
        <w:tc>
          <w:tcPr>
            <w:tcW w:w="1276" w:type="dxa"/>
            <w:tcBorders>
              <w:top w:val="single" w:sz="4" w:space="0" w:color="auto"/>
              <w:left w:val="single" w:sz="4" w:space="0" w:color="auto"/>
              <w:bottom w:val="single" w:sz="4" w:space="0" w:color="auto"/>
              <w:right w:val="single" w:sz="4" w:space="0" w:color="auto"/>
            </w:tcBorders>
          </w:tcPr>
          <w:p w:rsidR="006E24D6" w:rsidRDefault="006E24D6" w:rsidP="00F82627">
            <w:pPr>
              <w:pStyle w:val="Standard"/>
              <w:ind w:left="33"/>
            </w:pPr>
          </w:p>
        </w:tc>
      </w:tr>
      <w:tr w:rsidR="006E24D6" w:rsidTr="006E24D6">
        <w:tc>
          <w:tcPr>
            <w:tcW w:w="557"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6E24D6" w:rsidRDefault="006E24D6" w:rsidP="00F82627">
            <w:pPr>
              <w:pStyle w:val="Standard"/>
              <w:ind w:right="33"/>
              <w:rPr>
                <w:b/>
                <w:bCs/>
              </w:rPr>
            </w:pPr>
            <w:r>
              <w:rPr>
                <w:b/>
                <w:bCs/>
              </w:rPr>
              <w:t>3</w:t>
            </w:r>
          </w:p>
        </w:tc>
        <w:tc>
          <w:tcPr>
            <w:tcW w:w="227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6E24D6" w:rsidRDefault="006E24D6" w:rsidP="00F82627">
            <w:pPr>
              <w:pStyle w:val="Standard"/>
            </w:pPr>
          </w:p>
        </w:tc>
        <w:tc>
          <w:tcPr>
            <w:tcW w:w="241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6E24D6" w:rsidRDefault="006E24D6" w:rsidP="00F82627">
            <w:pPr>
              <w:pStyle w:val="Standard"/>
              <w:ind w:left="33"/>
            </w:pPr>
          </w:p>
        </w:tc>
        <w:tc>
          <w:tcPr>
            <w:tcW w:w="992" w:type="dxa"/>
            <w:tcBorders>
              <w:top w:val="single" w:sz="4" w:space="0" w:color="auto"/>
              <w:left w:val="single" w:sz="4" w:space="0" w:color="auto"/>
              <w:bottom w:val="single" w:sz="4" w:space="0" w:color="auto"/>
              <w:right w:val="single" w:sz="4" w:space="0" w:color="auto"/>
            </w:tcBorders>
          </w:tcPr>
          <w:p w:rsidR="006E24D6" w:rsidRDefault="006E24D6" w:rsidP="00F82627">
            <w:pPr>
              <w:pStyle w:val="Standard"/>
              <w:ind w:left="33"/>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6E24D6" w:rsidRDefault="006E24D6" w:rsidP="00F82627">
            <w:pPr>
              <w:pStyle w:val="Standard"/>
              <w:ind w:left="33"/>
            </w:pPr>
          </w:p>
        </w:tc>
        <w:tc>
          <w:tcPr>
            <w:tcW w:w="1276" w:type="dxa"/>
            <w:tcBorders>
              <w:top w:val="single" w:sz="4" w:space="0" w:color="auto"/>
              <w:left w:val="single" w:sz="4" w:space="0" w:color="auto"/>
              <w:bottom w:val="single" w:sz="4" w:space="0" w:color="auto"/>
              <w:right w:val="single" w:sz="4" w:space="0" w:color="auto"/>
            </w:tcBorders>
          </w:tcPr>
          <w:p w:rsidR="006E24D6" w:rsidRDefault="006E24D6" w:rsidP="00F82627">
            <w:pPr>
              <w:pStyle w:val="Standard"/>
              <w:ind w:left="33"/>
            </w:pPr>
          </w:p>
        </w:tc>
      </w:tr>
    </w:tbl>
    <w:p w:rsidR="005506C1" w:rsidRDefault="005506C1">
      <w:pPr>
        <w:spacing w:after="120" w:line="276" w:lineRule="auto"/>
        <w:ind w:left="426" w:right="566" w:firstLine="284"/>
        <w:jc w:val="both"/>
        <w:rPr>
          <w:rFonts w:ascii="Century" w:hAnsi="Century"/>
          <w:sz w:val="22"/>
          <w:szCs w:val="22"/>
        </w:rPr>
      </w:pPr>
      <w:bookmarkStart w:id="0" w:name="_GoBack"/>
      <w:bookmarkEnd w:id="0"/>
    </w:p>
    <w:p w:rsidR="00313FBB" w:rsidRDefault="00A243D5">
      <w:pPr>
        <w:spacing w:after="120" w:line="276" w:lineRule="auto"/>
        <w:ind w:left="426" w:right="566" w:firstLine="284"/>
        <w:jc w:val="both"/>
        <w:rPr>
          <w:rFonts w:ascii="Century" w:hAnsi="Century"/>
          <w:sz w:val="22"/>
          <w:szCs w:val="22"/>
        </w:rPr>
      </w:pPr>
      <w:r>
        <w:rPr>
          <w:rFonts w:ascii="Century" w:hAnsi="Century"/>
          <w:sz w:val="22"/>
          <w:szCs w:val="22"/>
        </w:rPr>
        <w:t>Le operazioni di scrutinio vengono concluse alle ore_______.</w:t>
      </w:r>
    </w:p>
    <w:p w:rsidR="00922181" w:rsidRDefault="00922181">
      <w:pPr>
        <w:spacing w:after="120" w:line="276" w:lineRule="auto"/>
        <w:ind w:left="426" w:right="566" w:firstLine="284"/>
        <w:jc w:val="both"/>
        <w:rPr>
          <w:rFonts w:ascii="Century" w:hAnsi="Century"/>
          <w:sz w:val="22"/>
          <w:szCs w:val="22"/>
        </w:rPr>
      </w:pPr>
      <w:r>
        <w:rPr>
          <w:rFonts w:ascii="Century" w:hAnsi="Century"/>
          <w:sz w:val="22"/>
          <w:szCs w:val="22"/>
        </w:rPr>
        <w:t>Letto, approvato e sottoscritto.</w:t>
      </w:r>
    </w:p>
    <w:p w:rsidR="00922181" w:rsidRDefault="00922181">
      <w:pPr>
        <w:pStyle w:val="Standard"/>
        <w:ind w:left="426" w:right="566"/>
      </w:pPr>
    </w:p>
    <w:p w:rsidR="00313FBB" w:rsidRDefault="00A243D5">
      <w:pPr>
        <w:pStyle w:val="Standard"/>
        <w:ind w:left="426" w:right="566"/>
      </w:pPr>
      <w:r>
        <w:t>Il consiglio di classe:</w:t>
      </w:r>
    </w:p>
    <w:p w:rsidR="00313FBB" w:rsidRDefault="00313FBB">
      <w:pPr>
        <w:pStyle w:val="Standard"/>
        <w:ind w:left="426" w:right="566"/>
      </w:pPr>
    </w:p>
    <w:p w:rsidR="00313FBB" w:rsidRDefault="00A243D5">
      <w:pPr>
        <w:pStyle w:val="Standard"/>
        <w:ind w:left="426" w:right="566"/>
      </w:pPr>
      <w:r>
        <w:t>_</w:t>
      </w:r>
      <w:r w:rsidR="00F03DB6">
        <w:t>_______________________________</w:t>
      </w:r>
      <w:r>
        <w:t>_____ ___</w:t>
      </w:r>
      <w:r w:rsidR="00F03DB6">
        <w:t>_______________________________</w:t>
      </w:r>
      <w:r>
        <w:t>_</w:t>
      </w:r>
    </w:p>
    <w:p w:rsidR="00313FBB" w:rsidRDefault="00313FBB">
      <w:pPr>
        <w:pStyle w:val="Standard"/>
        <w:ind w:left="426" w:right="566"/>
      </w:pPr>
    </w:p>
    <w:p w:rsidR="00313FBB" w:rsidRDefault="00A243D5">
      <w:pPr>
        <w:pStyle w:val="Standard"/>
        <w:ind w:left="426" w:right="566"/>
      </w:pPr>
      <w:r>
        <w:t>_</w:t>
      </w:r>
      <w:r w:rsidR="00F03DB6">
        <w:t>_______________________________</w:t>
      </w:r>
      <w:r>
        <w:t>_____</w:t>
      </w:r>
      <w:r w:rsidR="00F03DB6">
        <w:t xml:space="preserve"> ______________________________</w:t>
      </w:r>
      <w:r>
        <w:t>_____</w:t>
      </w:r>
    </w:p>
    <w:p w:rsidR="00313FBB" w:rsidRDefault="00313FBB">
      <w:pPr>
        <w:pStyle w:val="Standard"/>
        <w:ind w:left="426" w:right="566"/>
      </w:pPr>
    </w:p>
    <w:p w:rsidR="00313FBB" w:rsidRDefault="00F03DB6">
      <w:pPr>
        <w:pStyle w:val="Standard"/>
        <w:ind w:left="426" w:right="566"/>
      </w:pPr>
      <w:r>
        <w:t>___________________________</w:t>
      </w:r>
      <w:r w:rsidR="00A243D5">
        <w:t>______</w:t>
      </w:r>
      <w:r>
        <w:t>____ __________________________</w:t>
      </w:r>
      <w:r w:rsidR="00A243D5">
        <w:t>_________</w:t>
      </w:r>
    </w:p>
    <w:p w:rsidR="00313FBB" w:rsidRDefault="00313FBB">
      <w:pPr>
        <w:pStyle w:val="Standard"/>
        <w:ind w:left="426" w:right="566"/>
      </w:pPr>
    </w:p>
    <w:p w:rsidR="00313FBB" w:rsidRDefault="00A243D5">
      <w:pPr>
        <w:pStyle w:val="Standard"/>
        <w:ind w:left="426" w:right="566"/>
      </w:pPr>
      <w:r>
        <w:t>_________________________</w:t>
      </w:r>
      <w:r w:rsidR="00F03DB6">
        <w:t>_</w:t>
      </w:r>
      <w:r>
        <w:t>_______</w:t>
      </w:r>
      <w:r w:rsidR="00F03DB6">
        <w:t>____ __________________________</w:t>
      </w:r>
      <w:r>
        <w:t>_________</w:t>
      </w:r>
    </w:p>
    <w:p w:rsidR="00313FBB" w:rsidRDefault="00313FBB">
      <w:pPr>
        <w:pStyle w:val="Standard"/>
        <w:ind w:left="426" w:right="566"/>
      </w:pPr>
    </w:p>
    <w:p w:rsidR="00313FBB" w:rsidRDefault="00F03DB6">
      <w:pPr>
        <w:pStyle w:val="Standard"/>
        <w:ind w:left="426" w:right="566"/>
      </w:pPr>
      <w:r>
        <w:t>___________________________</w:t>
      </w:r>
      <w:r w:rsidR="00A243D5">
        <w:t>_________</w:t>
      </w:r>
      <w:r>
        <w:t>_ _____________________________</w:t>
      </w:r>
      <w:r w:rsidR="00A243D5">
        <w:t>______</w:t>
      </w:r>
    </w:p>
    <w:p w:rsidR="00313FBB" w:rsidRDefault="00313FBB" w:rsidP="00F03DB6">
      <w:pPr>
        <w:pStyle w:val="Standard"/>
        <w:ind w:right="566"/>
      </w:pPr>
    </w:p>
    <w:p w:rsidR="00313FBB" w:rsidRDefault="00F03DB6">
      <w:pPr>
        <w:pStyle w:val="Standard"/>
        <w:ind w:left="426" w:right="566"/>
      </w:pPr>
      <w:r>
        <w:t>_______________________________</w:t>
      </w:r>
      <w:r w:rsidR="00A243D5">
        <w:t>_____</w:t>
      </w:r>
      <w:r>
        <w:t>_ _____________________________</w:t>
      </w:r>
      <w:r w:rsidR="00A243D5">
        <w:t>______</w:t>
      </w:r>
    </w:p>
    <w:p w:rsidR="00313FBB" w:rsidRDefault="00313FBB">
      <w:pPr>
        <w:pStyle w:val="Standard"/>
        <w:ind w:left="426" w:right="566"/>
      </w:pPr>
    </w:p>
    <w:p w:rsidR="00313FBB" w:rsidRDefault="00922181">
      <w:pPr>
        <w:pStyle w:val="Standard"/>
        <w:ind w:left="426" w:right="566"/>
      </w:pPr>
      <w:r>
        <w:t>ORI</w:t>
      </w:r>
      <w:r w:rsidR="007E1441">
        <w:t>STANO, __/08</w:t>
      </w:r>
      <w:r>
        <w:t>/2026</w:t>
      </w:r>
    </w:p>
    <w:p w:rsidR="00313FBB" w:rsidRDefault="00313FBB">
      <w:pPr>
        <w:pStyle w:val="Standard"/>
        <w:ind w:left="426" w:right="566"/>
      </w:pPr>
    </w:p>
    <w:p w:rsidR="00313FBB" w:rsidRDefault="00313FBB">
      <w:pPr>
        <w:pStyle w:val="Standard"/>
        <w:ind w:left="426" w:right="566"/>
      </w:pPr>
    </w:p>
    <w:p w:rsidR="00922181" w:rsidRDefault="00922181" w:rsidP="0044507D">
      <w:pPr>
        <w:pStyle w:val="TableContents"/>
        <w:ind w:left="426" w:right="566"/>
      </w:pPr>
      <w:r>
        <w:t>Il/La Segretario/a</w:t>
      </w:r>
      <w:r w:rsidRPr="00922181">
        <w:t xml:space="preserve"> </w:t>
      </w:r>
      <w:r w:rsidR="007E1441">
        <w:tab/>
      </w:r>
      <w:r w:rsidR="007E1441">
        <w:tab/>
      </w:r>
      <w:r w:rsidR="007E1441">
        <w:tab/>
      </w:r>
      <w:r w:rsidR="007E1441">
        <w:tab/>
      </w:r>
      <w:r w:rsidR="007E1441">
        <w:tab/>
      </w:r>
      <w:r w:rsidR="007E1441">
        <w:tab/>
      </w:r>
      <w:r w:rsidR="0044507D">
        <w:tab/>
      </w:r>
      <w:r>
        <w:t>Il/La Presidente</w:t>
      </w:r>
      <w:r>
        <w:tab/>
      </w:r>
      <w:r>
        <w:tab/>
      </w:r>
      <w:r>
        <w:tab/>
      </w:r>
      <w:r>
        <w:tab/>
      </w:r>
      <w:r>
        <w:tab/>
      </w:r>
      <w:r>
        <w:tab/>
      </w:r>
      <w:r>
        <w:tab/>
      </w:r>
      <w:r>
        <w:tab/>
      </w:r>
      <w:r>
        <w:tab/>
      </w:r>
      <w:r>
        <w:tab/>
      </w:r>
    </w:p>
    <w:p w:rsidR="00922181" w:rsidRDefault="0044507D" w:rsidP="0044507D">
      <w:pPr>
        <w:pStyle w:val="TableContents"/>
        <w:ind w:left="426" w:right="566"/>
      </w:pPr>
      <w:r>
        <w:t xml:space="preserve"> _______________________</w:t>
      </w:r>
      <w:r w:rsidR="00922181">
        <w:t>__</w:t>
      </w:r>
      <w:r w:rsidR="007E1441">
        <w:tab/>
      </w:r>
      <w:r w:rsidR="007E1441">
        <w:tab/>
      </w:r>
      <w:r w:rsidR="007E1441">
        <w:tab/>
      </w:r>
      <w:r w:rsidR="00922181">
        <w:tab/>
      </w:r>
      <w:r>
        <w:t>_</w:t>
      </w:r>
      <w:r w:rsidR="00922181">
        <w:t>________________________</w:t>
      </w:r>
    </w:p>
    <w:p w:rsidR="00313FBB" w:rsidRDefault="00313FBB">
      <w:pPr>
        <w:pStyle w:val="Standard"/>
        <w:ind w:left="426" w:right="566"/>
      </w:pPr>
    </w:p>
    <w:p w:rsidR="00313FBB" w:rsidRDefault="00313FBB">
      <w:pPr>
        <w:pStyle w:val="Standard"/>
      </w:pPr>
    </w:p>
    <w:sectPr w:rsidR="00313FBB" w:rsidSect="00EF613C">
      <w:headerReference w:type="default" r:id="rId11"/>
      <w:footerReference w:type="default" r:id="rId12"/>
      <w:pgSz w:w="11906" w:h="16838"/>
      <w:pgMar w:top="284" w:right="1133" w:bottom="567" w:left="993"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156E" w:rsidRDefault="00A243D5">
      <w:r>
        <w:separator/>
      </w:r>
    </w:p>
  </w:endnote>
  <w:endnote w:type="continuationSeparator" w:id="0">
    <w:p w:rsidR="006B156E" w:rsidRDefault="00A243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OpenSymbol">
    <w:panose1 w:val="05010000000000000000"/>
    <w:charset w:val="00"/>
    <w:family w:val="auto"/>
    <w:pitch w:val="variable"/>
    <w:sig w:usb0="800000AF" w:usb1="1001ECEA"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ndale Sans UI">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Raleigh Md BT">
    <w:altName w:val="Times New Roman"/>
    <w:charset w:val="00"/>
    <w:family w:val="roman"/>
    <w:pitch w:val="variable"/>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6B4C" w:rsidRDefault="00A243D5">
    <w:pPr>
      <w:pBdr>
        <w:top w:val="single" w:sz="4" w:space="1" w:color="000000"/>
      </w:pBdr>
      <w:ind w:right="-1"/>
      <w:jc w:val="center"/>
      <w:rPr>
        <w:rFonts w:ascii="Calibri" w:hAnsi="Calibri"/>
        <w:sz w:val="16"/>
        <w:szCs w:val="16"/>
      </w:rPr>
    </w:pPr>
    <w:r>
      <w:rPr>
        <w:rFonts w:ascii="Calibri" w:hAnsi="Calibri"/>
        <w:sz w:val="16"/>
        <w:szCs w:val="16"/>
      </w:rPr>
      <w:t xml:space="preserve">Via Zara - zona Industriale - 09170 ORISTANO   --   Tel.: 0783 303080-1-2 E-mail: </w:t>
    </w:r>
    <w:proofErr w:type="gramStart"/>
    <w:r>
      <w:rPr>
        <w:rFonts w:ascii="Calibri" w:hAnsi="Calibri"/>
        <w:sz w:val="16"/>
        <w:szCs w:val="16"/>
      </w:rPr>
      <w:t>ortf02000d@istruzione.it  –</w:t>
    </w:r>
    <w:proofErr w:type="gramEnd"/>
    <w:r>
      <w:rPr>
        <w:rFonts w:ascii="Calibri" w:hAnsi="Calibri"/>
        <w:sz w:val="16"/>
        <w:szCs w:val="16"/>
      </w:rPr>
      <w:t xml:space="preserve"> PEC: ortf02000d@pec.istruzione.it</w:t>
    </w:r>
  </w:p>
  <w:p w:rsidR="00536B4C" w:rsidRDefault="00A243D5">
    <w:pPr>
      <w:ind w:right="360"/>
      <w:jc w:val="center"/>
    </w:pPr>
    <w:r>
      <w:rPr>
        <w:rFonts w:ascii="Calibri" w:hAnsi="Calibri"/>
        <w:sz w:val="16"/>
        <w:szCs w:val="16"/>
      </w:rPr>
      <w:t xml:space="preserve">  </w:t>
    </w:r>
    <w:r>
      <w:rPr>
        <w:rFonts w:ascii="Calibri" w:hAnsi="Calibri"/>
        <w:sz w:val="16"/>
        <w:szCs w:val="16"/>
        <w:lang w:val="en-US"/>
      </w:rPr>
      <w:t xml:space="preserve">Cod. </w:t>
    </w:r>
    <w:proofErr w:type="spellStart"/>
    <w:r>
      <w:rPr>
        <w:rFonts w:ascii="Calibri" w:hAnsi="Calibri"/>
        <w:sz w:val="16"/>
        <w:szCs w:val="16"/>
        <w:lang w:val="en-US"/>
      </w:rPr>
      <w:t>Mec</w:t>
    </w:r>
    <w:proofErr w:type="spellEnd"/>
    <w:r>
      <w:rPr>
        <w:rFonts w:ascii="Calibri" w:hAnsi="Calibri"/>
        <w:sz w:val="16"/>
        <w:szCs w:val="16"/>
        <w:lang w:val="en-US"/>
      </w:rPr>
      <w:t xml:space="preserve">. 0RTF02000D– Cod. </w:t>
    </w:r>
    <w:proofErr w:type="spellStart"/>
    <w:r>
      <w:rPr>
        <w:rFonts w:ascii="Calibri" w:hAnsi="Calibri"/>
        <w:sz w:val="16"/>
        <w:szCs w:val="16"/>
        <w:lang w:val="en-US"/>
      </w:rPr>
      <w:t>Fiscale</w:t>
    </w:r>
    <w:proofErr w:type="spellEnd"/>
    <w:r>
      <w:rPr>
        <w:rFonts w:ascii="Calibri" w:hAnsi="Calibri"/>
        <w:sz w:val="16"/>
        <w:szCs w:val="16"/>
        <w:lang w:val="en-US"/>
      </w:rPr>
      <w:t>: 90055830955</w:t>
    </w:r>
    <w:r>
      <w:rPr>
        <w:lang w:val="en-US"/>
      </w:rPr>
      <w:t xml:space="preserve"> </w:t>
    </w:r>
    <w:r>
      <w:rPr>
        <w:rFonts w:ascii="Calibri" w:hAnsi="Calibri"/>
        <w:sz w:val="16"/>
        <w:szCs w:val="16"/>
        <w:lang w:val="en-US"/>
      </w:rPr>
      <w:t>www.itisothoca.edu.it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156E" w:rsidRDefault="00A243D5">
      <w:r>
        <w:rPr>
          <w:color w:val="000000"/>
        </w:rPr>
        <w:separator/>
      </w:r>
    </w:p>
  </w:footnote>
  <w:footnote w:type="continuationSeparator" w:id="0">
    <w:p w:rsidR="006B156E" w:rsidRDefault="00A243D5">
      <w:r>
        <w:continuationSeparator/>
      </w:r>
    </w:p>
  </w:footnote>
  <w:footnote w:id="1">
    <w:p w:rsidR="00C60DE6" w:rsidRDefault="00C60DE6" w:rsidP="00C60DE6">
      <w:pPr>
        <w:pStyle w:val="Testonotaapidipagina"/>
      </w:pPr>
      <w:r>
        <w:rPr>
          <w:rStyle w:val="Rimandonotaapidipagina"/>
        </w:rPr>
        <w:footnoteRef/>
      </w:r>
      <w:r>
        <w:t xml:space="preserve"> </w:t>
      </w:r>
      <w:r>
        <w:rPr>
          <w:rFonts w:ascii="Calibri" w:hAnsi="Calibri" w:cs="Calibri"/>
          <w:sz w:val="16"/>
          <w:szCs w:val="16"/>
        </w:rPr>
        <w:t>Riportare in tabella solo gli alunni</w:t>
      </w:r>
      <w:r w:rsidR="00EB0533">
        <w:rPr>
          <w:rFonts w:ascii="Calibri" w:hAnsi="Calibri" w:cs="Calibri"/>
          <w:sz w:val="16"/>
          <w:szCs w:val="16"/>
        </w:rPr>
        <w:t>/e</w:t>
      </w:r>
      <w:r>
        <w:rPr>
          <w:rFonts w:ascii="Calibri" w:hAnsi="Calibri" w:cs="Calibri"/>
          <w:sz w:val="16"/>
          <w:szCs w:val="16"/>
        </w:rPr>
        <w:t xml:space="preserve"> promossi</w:t>
      </w:r>
      <w:r w:rsidR="00EB0533">
        <w:rPr>
          <w:rFonts w:ascii="Calibri" w:hAnsi="Calibri" w:cs="Calibri"/>
          <w:sz w:val="16"/>
          <w:szCs w:val="16"/>
        </w:rPr>
        <w:t>/e</w:t>
      </w:r>
      <w:r>
        <w:rPr>
          <w:rFonts w:ascii="Calibri" w:hAnsi="Calibri" w:cs="Calibri"/>
          <w:sz w:val="16"/>
          <w:szCs w:val="16"/>
        </w:rPr>
        <w:t xml:space="preserve"> con voto di Consiglio verbalizzan</w:t>
      </w:r>
      <w:r w:rsidR="00EB0533">
        <w:rPr>
          <w:rFonts w:ascii="Calibri" w:hAnsi="Calibri" w:cs="Calibri"/>
          <w:sz w:val="16"/>
          <w:szCs w:val="16"/>
        </w:rPr>
        <w:t>do la materia, il voto proposto e</w:t>
      </w:r>
      <w:r>
        <w:rPr>
          <w:rFonts w:ascii="Calibri" w:hAnsi="Calibri" w:cs="Calibri"/>
          <w:sz w:val="16"/>
          <w:szCs w:val="16"/>
        </w:rPr>
        <w:t xml:space="preserve"> se all’unanimità o a maggioranza. In caso di maggioranza indicare il cognome e il nome dei docenti contrari</w:t>
      </w:r>
      <w:r w:rsidR="00565FE5">
        <w:rPr>
          <w:rFonts w:ascii="Calibri" w:hAnsi="Calibri" w:cs="Calibri"/>
          <w:sz w:val="16"/>
          <w:szCs w:val="16"/>
        </w:rPr>
        <w:t>.</w:t>
      </w:r>
    </w:p>
  </w:footnote>
  <w:footnote w:id="2">
    <w:p w:rsidR="00313FBB" w:rsidRDefault="00A243D5">
      <w:pPr>
        <w:pStyle w:val="Testonotaapidipagina"/>
      </w:pPr>
      <w:r>
        <w:rPr>
          <w:rStyle w:val="Rimandonotaapidipagina"/>
        </w:rPr>
        <w:footnoteRef/>
      </w:r>
      <w:r>
        <w:t xml:space="preserve"> </w:t>
      </w:r>
      <w:r>
        <w:rPr>
          <w:rFonts w:ascii="Calibri" w:hAnsi="Calibri" w:cs="Calibri"/>
          <w:sz w:val="16"/>
          <w:szCs w:val="16"/>
        </w:rPr>
        <w:t xml:space="preserve">Inserire per ciascun alunno un giudizio motivato di non ammissione (facendo riferimento anche agli esempi allegati), specificando se la deliberazione è stata assunta all'unanimità o a maggioranza (in questo caso, indicare il </w:t>
      </w:r>
      <w:r w:rsidR="00CD6081">
        <w:rPr>
          <w:rFonts w:ascii="Calibri" w:hAnsi="Calibri" w:cs="Calibri"/>
          <w:sz w:val="16"/>
          <w:szCs w:val="16"/>
        </w:rPr>
        <w:t>cognome e nome dei docenti contrari</w:t>
      </w:r>
      <w:r>
        <w:rPr>
          <w:rFonts w:ascii="Calibri" w:hAnsi="Calibri" w:cs="Calibri"/>
          <w:sz w:val="16"/>
          <w:szCs w:val="16"/>
        </w:rPr>
        <w:t>).</w:t>
      </w:r>
    </w:p>
  </w:footnote>
  <w:footnote w:id="3">
    <w:p w:rsidR="00313FBB" w:rsidRDefault="00A243D5">
      <w:pPr>
        <w:pStyle w:val="Testonotaapidipagina"/>
      </w:pPr>
      <w:r>
        <w:rPr>
          <w:rStyle w:val="Rimandonotaapidipagina"/>
        </w:rPr>
        <w:footnoteRef/>
      </w:r>
      <w:r>
        <w:t xml:space="preserve"> </w:t>
      </w:r>
      <w:r>
        <w:rPr>
          <w:rFonts w:ascii="Calibri" w:hAnsi="Calibri" w:cs="Calibri"/>
          <w:sz w:val="16"/>
          <w:szCs w:val="16"/>
        </w:rPr>
        <w:t>Cancellare prima della chiusura del verbale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6B4C" w:rsidRDefault="00A243D5">
    <w:r>
      <w:rPr>
        <w:noProof/>
        <w:lang w:eastAsia="it-IT" w:bidi="ar-SA"/>
      </w:rPr>
      <mc:AlternateContent>
        <mc:Choice Requires="wps">
          <w:drawing>
            <wp:anchor distT="0" distB="0" distL="114300" distR="114300" simplePos="0" relativeHeight="251659264" behindDoc="0" locked="0" layoutInCell="1" allowOverlap="1">
              <wp:simplePos x="0" y="0"/>
              <wp:positionH relativeFrom="page">
                <wp:posOffset>-4012035</wp:posOffset>
              </wp:positionH>
              <wp:positionV relativeFrom="page">
                <wp:posOffset>14587528</wp:posOffset>
              </wp:positionV>
              <wp:extent cx="8783955" cy="151132"/>
              <wp:effectExtent l="11112" t="7938" r="9206" b="9207"/>
              <wp:wrapNone/>
              <wp:docPr id="1" name="Rectangle 6"/>
              <wp:cNvGraphicFramePr/>
              <a:graphic xmlns:a="http://schemas.openxmlformats.org/drawingml/2006/main">
                <a:graphicData uri="http://schemas.microsoft.com/office/word/2010/wordprocessingShape">
                  <wps:wsp>
                    <wps:cNvSpPr/>
                    <wps:spPr>
                      <a:xfrm rot="5400013">
                        <a:off x="0" y="0"/>
                        <a:ext cx="8783955" cy="151132"/>
                      </a:xfrm>
                      <a:prstGeom prst="rect">
                        <a:avLst/>
                      </a:prstGeom>
                      <a:noFill/>
                      <a:ln cap="flat">
                        <a:noFill/>
                        <a:prstDash val="solid"/>
                      </a:ln>
                    </wps:spPr>
                    <wps:txbx>
                      <w:txbxContent>
                        <w:p w:rsidR="00536B4C" w:rsidRDefault="00A243D5">
                          <w:pPr>
                            <w:ind w:left="708"/>
                          </w:pPr>
                          <w:r>
                            <w:rPr>
                              <w:rFonts w:cs="Calibri"/>
                              <w:sz w:val="16"/>
                              <w:szCs w:val="18"/>
                            </w:rPr>
                            <w:t>Ogni riproduzione su supporto cartaceo costituisce una copia del documento elettronico originale firmato digitalmente e conservato presso l’I.T.I.S. “</w:t>
                          </w:r>
                          <w:proofErr w:type="gramStart"/>
                          <w:r>
                            <w:rPr>
                              <w:rFonts w:cs="Calibri"/>
                              <w:sz w:val="16"/>
                              <w:szCs w:val="18"/>
                            </w:rPr>
                            <w:t>Othoca”  ai</w:t>
                          </w:r>
                          <w:proofErr w:type="gramEnd"/>
                          <w:r>
                            <w:rPr>
                              <w:rFonts w:cs="Calibri"/>
                              <w:sz w:val="16"/>
                              <w:szCs w:val="18"/>
                            </w:rPr>
                            <w:t xml:space="preserve"> sensi della normativa vigente.</w:t>
                          </w:r>
                        </w:p>
                        <w:p w:rsidR="00536B4C" w:rsidRDefault="00627EED">
                          <w:pPr>
                            <w:ind w:left="708"/>
                          </w:pPr>
                        </w:p>
                      </w:txbxContent>
                    </wps:txbx>
                    <wps:bodyPr vert="horz" wrap="square" lIns="0" tIns="0" rIns="0" bIns="0" anchor="t" anchorCtr="0" compatLnSpc="0">
                      <a:noAutofit/>
                    </wps:bodyPr>
                  </wps:wsp>
                </a:graphicData>
              </a:graphic>
            </wp:anchor>
          </w:drawing>
        </mc:Choice>
        <mc:Fallback>
          <w:pict>
            <v:rect id="Rectangle 6" o:spid="_x0000_s1026" style="position:absolute;margin-left:-315.9pt;margin-top:1148.6pt;width:691.65pt;height:11.9pt;rotation:5898254fd;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" filled="f" stroked="f">
              <v:textbox inset="0,0,0,0">
                <w:txbxContent>
                  <w:p w:rsidR="00536B4C" w:rsidRDefault="00A243D5">
                    <w:pPr>
                      <w:ind w:left="708"/>
                    </w:pPr>
                    <w:r>
                      <w:rPr>
                        <w:rFonts w:cs="Calibri"/>
                        <w:sz w:val="16"/>
                        <w:szCs w:val="18"/>
                      </w:rPr>
                      <w:t>Ogni riproduzione su supporto cartaceo costituisce una copia del documento elettronico originale firmato digitalmente e conservato presso l’I.T.I.S. “</w:t>
                    </w:r>
                    <w:proofErr w:type="gramStart"/>
                    <w:r>
                      <w:rPr>
                        <w:rFonts w:cs="Calibri"/>
                        <w:sz w:val="16"/>
                        <w:szCs w:val="18"/>
                      </w:rPr>
                      <w:t>Othoca”  ai</w:t>
                    </w:r>
                    <w:proofErr w:type="gramEnd"/>
                    <w:r>
                      <w:rPr>
                        <w:rFonts w:cs="Calibri"/>
                        <w:sz w:val="16"/>
                        <w:szCs w:val="18"/>
                      </w:rPr>
                      <w:t xml:space="preserve"> sensi della normativa vigente.</w:t>
                    </w:r>
                  </w:p>
                  <w:p w:rsidR="00536B4C" w:rsidRDefault="00627EED">
                    <w:pPr>
                      <w:ind w:left="708"/>
                    </w:pPr>
                  </w:p>
                </w:txbxContent>
              </v:textbox>
              <w10:wrap anchorx="page"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55D1E"/>
    <w:multiLevelType w:val="multilevel"/>
    <w:tmpl w:val="3E860760"/>
    <w:lvl w:ilvl="0">
      <w:numFmt w:val="bullet"/>
      <w:lvlText w:val="•"/>
      <w:lvlJc w:val="left"/>
      <w:pPr>
        <w:ind w:left="709" w:hanging="283"/>
      </w:pPr>
      <w:rPr>
        <w:rFonts w:ascii="OpenSymbol" w:eastAsia="OpenSymbol" w:hAnsi="OpenSymbol" w:cs="OpenSymbol"/>
      </w:rPr>
    </w:lvl>
    <w:lvl w:ilvl="1">
      <w:numFmt w:val="bullet"/>
      <w:lvlText w:val="•"/>
      <w:lvlJc w:val="left"/>
      <w:pPr>
        <w:ind w:left="1418" w:hanging="283"/>
      </w:pPr>
      <w:rPr>
        <w:rFonts w:ascii="OpenSymbol" w:eastAsia="OpenSymbol" w:hAnsi="OpenSymbol" w:cs="OpenSymbol"/>
      </w:rPr>
    </w:lvl>
    <w:lvl w:ilvl="2">
      <w:numFmt w:val="bullet"/>
      <w:lvlText w:val="•"/>
      <w:lvlJc w:val="left"/>
      <w:pPr>
        <w:ind w:left="2127" w:hanging="283"/>
      </w:pPr>
      <w:rPr>
        <w:rFonts w:ascii="OpenSymbol" w:eastAsia="OpenSymbol" w:hAnsi="OpenSymbol" w:cs="OpenSymbol"/>
      </w:rPr>
    </w:lvl>
    <w:lvl w:ilvl="3">
      <w:numFmt w:val="bullet"/>
      <w:lvlText w:val="•"/>
      <w:lvlJc w:val="left"/>
      <w:pPr>
        <w:ind w:left="2836" w:hanging="283"/>
      </w:pPr>
      <w:rPr>
        <w:rFonts w:ascii="OpenSymbol" w:eastAsia="OpenSymbol" w:hAnsi="OpenSymbol" w:cs="OpenSymbol"/>
      </w:rPr>
    </w:lvl>
    <w:lvl w:ilvl="4">
      <w:numFmt w:val="bullet"/>
      <w:lvlText w:val="•"/>
      <w:lvlJc w:val="left"/>
      <w:pPr>
        <w:ind w:left="3545" w:hanging="283"/>
      </w:pPr>
      <w:rPr>
        <w:rFonts w:ascii="OpenSymbol" w:eastAsia="OpenSymbol" w:hAnsi="OpenSymbol" w:cs="OpenSymbol"/>
      </w:rPr>
    </w:lvl>
    <w:lvl w:ilvl="5">
      <w:numFmt w:val="bullet"/>
      <w:lvlText w:val="•"/>
      <w:lvlJc w:val="left"/>
      <w:pPr>
        <w:ind w:left="4254" w:hanging="283"/>
      </w:pPr>
      <w:rPr>
        <w:rFonts w:ascii="OpenSymbol" w:eastAsia="OpenSymbol" w:hAnsi="OpenSymbol" w:cs="OpenSymbol"/>
      </w:rPr>
    </w:lvl>
    <w:lvl w:ilvl="6">
      <w:numFmt w:val="bullet"/>
      <w:lvlText w:val="•"/>
      <w:lvlJc w:val="left"/>
      <w:pPr>
        <w:ind w:left="4963" w:hanging="283"/>
      </w:pPr>
      <w:rPr>
        <w:rFonts w:ascii="OpenSymbol" w:eastAsia="OpenSymbol" w:hAnsi="OpenSymbol" w:cs="OpenSymbol"/>
      </w:rPr>
    </w:lvl>
    <w:lvl w:ilvl="7">
      <w:numFmt w:val="bullet"/>
      <w:lvlText w:val="•"/>
      <w:lvlJc w:val="left"/>
      <w:pPr>
        <w:ind w:left="5672" w:hanging="283"/>
      </w:pPr>
      <w:rPr>
        <w:rFonts w:ascii="OpenSymbol" w:eastAsia="OpenSymbol" w:hAnsi="OpenSymbol" w:cs="OpenSymbol"/>
      </w:rPr>
    </w:lvl>
    <w:lvl w:ilvl="8">
      <w:numFmt w:val="bullet"/>
      <w:lvlText w:val="•"/>
      <w:lvlJc w:val="left"/>
      <w:pPr>
        <w:ind w:left="6381" w:hanging="283"/>
      </w:pPr>
      <w:rPr>
        <w:rFonts w:ascii="OpenSymbol" w:eastAsia="OpenSymbol" w:hAnsi="OpenSymbol" w:cs="OpenSymbol"/>
      </w:rPr>
    </w:lvl>
  </w:abstractNum>
  <w:abstractNum w:abstractNumId="1" w15:restartNumberingAfterBreak="0">
    <w:nsid w:val="38403577"/>
    <w:multiLevelType w:val="multilevel"/>
    <w:tmpl w:val="894A5E30"/>
    <w:lvl w:ilvl="0">
      <w:numFmt w:val="bullet"/>
      <w:lvlText w:val="•"/>
      <w:lvlJc w:val="left"/>
      <w:pPr>
        <w:ind w:left="1558" w:hanging="283"/>
      </w:pPr>
      <w:rPr>
        <w:rFonts w:ascii="OpenSymbol" w:eastAsia="OpenSymbol" w:hAnsi="OpenSymbol" w:cs="OpenSymbol"/>
      </w:rPr>
    </w:lvl>
    <w:lvl w:ilvl="1">
      <w:numFmt w:val="bullet"/>
      <w:lvlText w:val="•"/>
      <w:lvlJc w:val="left"/>
      <w:pPr>
        <w:ind w:left="2267" w:hanging="283"/>
      </w:pPr>
      <w:rPr>
        <w:rFonts w:ascii="OpenSymbol" w:eastAsia="OpenSymbol" w:hAnsi="OpenSymbol" w:cs="OpenSymbol"/>
      </w:rPr>
    </w:lvl>
    <w:lvl w:ilvl="2">
      <w:numFmt w:val="bullet"/>
      <w:lvlText w:val="•"/>
      <w:lvlJc w:val="left"/>
      <w:pPr>
        <w:ind w:left="2976" w:hanging="283"/>
      </w:pPr>
      <w:rPr>
        <w:rFonts w:ascii="OpenSymbol" w:eastAsia="OpenSymbol" w:hAnsi="OpenSymbol" w:cs="OpenSymbol"/>
      </w:rPr>
    </w:lvl>
    <w:lvl w:ilvl="3">
      <w:numFmt w:val="bullet"/>
      <w:lvlText w:val="•"/>
      <w:lvlJc w:val="left"/>
      <w:pPr>
        <w:ind w:left="3685" w:hanging="283"/>
      </w:pPr>
      <w:rPr>
        <w:rFonts w:ascii="OpenSymbol" w:eastAsia="OpenSymbol" w:hAnsi="OpenSymbol" w:cs="OpenSymbol"/>
      </w:rPr>
    </w:lvl>
    <w:lvl w:ilvl="4">
      <w:numFmt w:val="bullet"/>
      <w:lvlText w:val="•"/>
      <w:lvlJc w:val="left"/>
      <w:pPr>
        <w:ind w:left="4394" w:hanging="283"/>
      </w:pPr>
      <w:rPr>
        <w:rFonts w:ascii="OpenSymbol" w:eastAsia="OpenSymbol" w:hAnsi="OpenSymbol" w:cs="OpenSymbol"/>
      </w:rPr>
    </w:lvl>
    <w:lvl w:ilvl="5">
      <w:numFmt w:val="bullet"/>
      <w:lvlText w:val="•"/>
      <w:lvlJc w:val="left"/>
      <w:pPr>
        <w:ind w:left="5103" w:hanging="283"/>
      </w:pPr>
      <w:rPr>
        <w:rFonts w:ascii="OpenSymbol" w:eastAsia="OpenSymbol" w:hAnsi="OpenSymbol" w:cs="OpenSymbol"/>
      </w:rPr>
    </w:lvl>
    <w:lvl w:ilvl="6">
      <w:numFmt w:val="bullet"/>
      <w:lvlText w:val="•"/>
      <w:lvlJc w:val="left"/>
      <w:pPr>
        <w:ind w:left="5812" w:hanging="283"/>
      </w:pPr>
      <w:rPr>
        <w:rFonts w:ascii="OpenSymbol" w:eastAsia="OpenSymbol" w:hAnsi="OpenSymbol" w:cs="OpenSymbol"/>
      </w:rPr>
    </w:lvl>
    <w:lvl w:ilvl="7">
      <w:numFmt w:val="bullet"/>
      <w:lvlText w:val="•"/>
      <w:lvlJc w:val="left"/>
      <w:pPr>
        <w:ind w:left="6521" w:hanging="283"/>
      </w:pPr>
      <w:rPr>
        <w:rFonts w:ascii="OpenSymbol" w:eastAsia="OpenSymbol" w:hAnsi="OpenSymbol" w:cs="OpenSymbol"/>
      </w:rPr>
    </w:lvl>
    <w:lvl w:ilvl="8">
      <w:numFmt w:val="bullet"/>
      <w:lvlText w:val="•"/>
      <w:lvlJc w:val="left"/>
      <w:pPr>
        <w:ind w:left="7230" w:hanging="283"/>
      </w:pPr>
      <w:rPr>
        <w:rFonts w:ascii="OpenSymbol" w:eastAsia="OpenSymbol" w:hAnsi="OpenSymbol" w:cs="OpenSymbol"/>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6"/>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3FBB"/>
    <w:rsid w:val="000E1BB7"/>
    <w:rsid w:val="000E7528"/>
    <w:rsid w:val="0011670E"/>
    <w:rsid w:val="00197273"/>
    <w:rsid w:val="001B33DC"/>
    <w:rsid w:val="002E15DF"/>
    <w:rsid w:val="00313FBB"/>
    <w:rsid w:val="003A5978"/>
    <w:rsid w:val="0044507D"/>
    <w:rsid w:val="00460DC4"/>
    <w:rsid w:val="005506C1"/>
    <w:rsid w:val="00565FE5"/>
    <w:rsid w:val="00572EC9"/>
    <w:rsid w:val="005A04C0"/>
    <w:rsid w:val="005B7558"/>
    <w:rsid w:val="005E3409"/>
    <w:rsid w:val="00625963"/>
    <w:rsid w:val="00627EED"/>
    <w:rsid w:val="006B156E"/>
    <w:rsid w:val="006E24D6"/>
    <w:rsid w:val="00724EFC"/>
    <w:rsid w:val="007E1441"/>
    <w:rsid w:val="007F6FDE"/>
    <w:rsid w:val="008A11D7"/>
    <w:rsid w:val="00922181"/>
    <w:rsid w:val="009C383B"/>
    <w:rsid w:val="00A243D5"/>
    <w:rsid w:val="00A4626E"/>
    <w:rsid w:val="00AF4556"/>
    <w:rsid w:val="00BD2170"/>
    <w:rsid w:val="00C035EC"/>
    <w:rsid w:val="00C60DE6"/>
    <w:rsid w:val="00CD6081"/>
    <w:rsid w:val="00D33A2F"/>
    <w:rsid w:val="00DB3851"/>
    <w:rsid w:val="00E1261D"/>
    <w:rsid w:val="00EB0533"/>
    <w:rsid w:val="00ED60EA"/>
    <w:rsid w:val="00EF613C"/>
    <w:rsid w:val="00F03DB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FCC928D-6D7B-47D0-BECB-50469A8AC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ndale Sans UI" w:hAnsi="Times New Roman" w:cs="Tahoma"/>
        <w:kern w:val="3"/>
        <w:sz w:val="24"/>
        <w:szCs w:val="24"/>
        <w:lang w:val="it-IT" w:eastAsia="en-US" w:bidi="en-US"/>
      </w:rPr>
    </w:rPrDefault>
    <w:pPrDefault>
      <w:pPr>
        <w:widowControl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pPr>
      <w:suppressAutoHyphens/>
    </w:pPr>
  </w:style>
  <w:style w:type="paragraph" w:styleId="Titolo1">
    <w:name w:val="heading 1"/>
    <w:basedOn w:val="Normale"/>
    <w:next w:val="Normale"/>
    <w:pPr>
      <w:keepNext/>
      <w:widowControl/>
      <w:suppressAutoHyphens w:val="0"/>
      <w:textAlignment w:val="auto"/>
      <w:outlineLvl w:val="0"/>
    </w:pPr>
    <w:rPr>
      <w:rFonts w:eastAsia="Times New Roman" w:cs="Times New Roman"/>
      <w:kern w:val="0"/>
      <w:sz w:val="28"/>
      <w:szCs w:val="20"/>
      <w:lang w:eastAsia="it-IT" w:bidi="ar-SA"/>
    </w:rPr>
  </w:style>
  <w:style w:type="paragraph" w:styleId="Titolo2">
    <w:name w:val="heading 2"/>
    <w:basedOn w:val="Normale"/>
    <w:next w:val="Normale"/>
    <w:pPr>
      <w:keepNext/>
      <w:keepLines/>
      <w:spacing w:before="40"/>
      <w:outlineLvl w:val="1"/>
    </w:pPr>
    <w:rPr>
      <w:rFonts w:ascii="Calibri Light" w:eastAsia="Times New Roman" w:hAnsi="Calibri Light" w:cs="Times New Roman"/>
      <w:color w:val="2E74B5"/>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suppressAutoHyphens/>
    </w:pPr>
  </w:style>
  <w:style w:type="paragraph" w:customStyle="1" w:styleId="Heading">
    <w:name w:val="Heading"/>
    <w:basedOn w:val="Normale"/>
    <w:pPr>
      <w:widowControl/>
      <w:jc w:val="center"/>
      <w:textAlignment w:val="auto"/>
    </w:pPr>
    <w:rPr>
      <w:rFonts w:ascii="Raleigh Md BT" w:eastAsia="Raleigh Md BT" w:hAnsi="Raleigh Md BT" w:cs="Times New Roman"/>
      <w:sz w:val="48"/>
    </w:rPr>
  </w:style>
  <w:style w:type="paragraph" w:customStyle="1" w:styleId="Textbody">
    <w:name w:val="Text body"/>
    <w:basedOn w:val="Standard"/>
    <w:pPr>
      <w:spacing w:after="120"/>
    </w:pPr>
  </w:style>
  <w:style w:type="paragraph" w:styleId="Elenco">
    <w:name w:val="List"/>
    <w:basedOn w:val="Textbody"/>
  </w:style>
  <w:style w:type="paragraph" w:styleId="Didascalia">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TableContents">
    <w:name w:val="Table Contents"/>
    <w:basedOn w:val="Standard"/>
    <w:pPr>
      <w:suppressLineNumbers/>
    </w:pPr>
  </w:style>
  <w:style w:type="paragraph" w:customStyle="1" w:styleId="HeaderandFooter">
    <w:name w:val="Header and Footer"/>
    <w:basedOn w:val="Standard"/>
    <w:pPr>
      <w:suppressLineNumbers/>
      <w:tabs>
        <w:tab w:val="center" w:pos="4819"/>
        <w:tab w:val="right" w:pos="9638"/>
      </w:tabs>
    </w:pPr>
  </w:style>
  <w:style w:type="paragraph" w:styleId="Intestazione">
    <w:name w:val="header"/>
    <w:basedOn w:val="Normale"/>
    <w:pPr>
      <w:widowControl/>
      <w:tabs>
        <w:tab w:val="center" w:pos="4819"/>
        <w:tab w:val="right" w:pos="9638"/>
      </w:tabs>
      <w:textAlignment w:val="auto"/>
    </w:pPr>
    <w:rPr>
      <w:sz w:val="20"/>
      <w:szCs w:val="20"/>
    </w:rPr>
  </w:style>
  <w:style w:type="paragraph" w:styleId="Sottotitolo">
    <w:name w:val="Subtitle"/>
    <w:basedOn w:val="Normale"/>
    <w:qFormat/>
    <w:pPr>
      <w:widowControl/>
      <w:jc w:val="center"/>
      <w:textAlignment w:val="auto"/>
    </w:pPr>
    <w:rPr>
      <w:rFonts w:ascii="Calibri Light" w:eastAsia="Times New Roman" w:hAnsi="Calibri Light" w:cs="Times New Roman"/>
    </w:rPr>
  </w:style>
  <w:style w:type="paragraph" w:styleId="Rientrocorpodeltesto2">
    <w:name w:val="Body Text Indent 2"/>
    <w:basedOn w:val="Normale"/>
    <w:pPr>
      <w:widowControl/>
      <w:suppressAutoHyphens w:val="0"/>
      <w:spacing w:after="120" w:line="480" w:lineRule="auto"/>
      <w:ind w:left="283"/>
      <w:textAlignment w:val="auto"/>
    </w:pPr>
    <w:rPr>
      <w:rFonts w:eastAsia="Times New Roman" w:cs="Times New Roman"/>
      <w:kern w:val="0"/>
      <w:lang w:eastAsia="it-IT" w:bidi="ar-SA"/>
    </w:rPr>
  </w:style>
  <w:style w:type="paragraph" w:styleId="Corpodeltesto3">
    <w:name w:val="Body Text 3"/>
    <w:basedOn w:val="Normale"/>
    <w:pPr>
      <w:spacing w:after="120"/>
    </w:pPr>
    <w:rPr>
      <w:sz w:val="16"/>
      <w:szCs w:val="16"/>
    </w:rPr>
  </w:style>
  <w:style w:type="paragraph" w:customStyle="1" w:styleId="Stile">
    <w:name w:val="Stile"/>
    <w:pPr>
      <w:autoSpaceDE w:val="0"/>
      <w:textAlignment w:val="auto"/>
    </w:pPr>
    <w:rPr>
      <w:rFonts w:ascii="Arial" w:eastAsia="Times New Roman" w:hAnsi="Arial" w:cs="Arial"/>
      <w:kern w:val="0"/>
      <w:lang w:eastAsia="it-IT" w:bidi="ar-SA"/>
    </w:rPr>
  </w:style>
  <w:style w:type="paragraph" w:styleId="Testonotaapidipagina">
    <w:name w:val="footnote text"/>
    <w:basedOn w:val="Normale"/>
    <w:pPr>
      <w:widowControl/>
      <w:suppressAutoHyphens w:val="0"/>
      <w:textAlignment w:val="auto"/>
    </w:pPr>
    <w:rPr>
      <w:rFonts w:eastAsia="Times New Roman" w:cs="Times New Roman"/>
      <w:kern w:val="0"/>
      <w:sz w:val="20"/>
      <w:szCs w:val="20"/>
      <w:lang w:eastAsia="it-IT" w:bidi="ar-SA"/>
    </w:rPr>
  </w:style>
  <w:style w:type="paragraph" w:styleId="Testocommento">
    <w:name w:val="annotation text"/>
    <w:basedOn w:val="Normale"/>
    <w:rPr>
      <w:sz w:val="20"/>
      <w:szCs w:val="20"/>
    </w:rPr>
  </w:style>
  <w:style w:type="paragraph" w:styleId="Soggettocommento">
    <w:name w:val="annotation subject"/>
    <w:basedOn w:val="Testocommento"/>
    <w:next w:val="Testocommento"/>
    <w:rPr>
      <w:b/>
      <w:bCs/>
    </w:rPr>
  </w:style>
  <w:style w:type="paragraph" w:styleId="Testofumetto">
    <w:name w:val="Balloon Text"/>
    <w:basedOn w:val="Normale"/>
    <w:rPr>
      <w:rFonts w:ascii="Segoe UI" w:eastAsia="Segoe UI" w:hAnsi="Segoe UI" w:cs="Segoe UI"/>
      <w:sz w:val="18"/>
      <w:szCs w:val="18"/>
    </w:rPr>
  </w:style>
  <w:style w:type="paragraph" w:customStyle="1" w:styleId="Footnote">
    <w:name w:val="Footnote"/>
    <w:basedOn w:val="Standard"/>
    <w:pPr>
      <w:suppressLineNumbers/>
      <w:ind w:left="340" w:hanging="340"/>
    </w:pPr>
    <w:rPr>
      <w:sz w:val="20"/>
      <w:szCs w:val="20"/>
    </w:rPr>
  </w:style>
  <w:style w:type="paragraph" w:styleId="Titolo">
    <w:name w:val="Title"/>
    <w:basedOn w:val="Normale"/>
    <w:qFormat/>
    <w:pPr>
      <w:widowControl/>
      <w:jc w:val="center"/>
      <w:textAlignment w:val="auto"/>
    </w:pPr>
    <w:rPr>
      <w:rFonts w:ascii="Raleigh Md BT" w:eastAsia="Raleigh Md BT" w:hAnsi="Raleigh Md BT" w:cs="Times New Roman"/>
      <w:sz w:val="48"/>
    </w:rPr>
  </w:style>
  <w:style w:type="character" w:customStyle="1" w:styleId="IntestazioneCarattere">
    <w:name w:val="Intestazione Carattere"/>
    <w:basedOn w:val="Carpredefinitoparagrafo"/>
    <w:rPr>
      <w:sz w:val="20"/>
      <w:szCs w:val="20"/>
    </w:rPr>
  </w:style>
  <w:style w:type="character" w:customStyle="1" w:styleId="TitoloCarattere">
    <w:name w:val="Titolo Carattere"/>
    <w:basedOn w:val="Carpredefinitoparagrafo"/>
    <w:qFormat/>
    <w:rPr>
      <w:rFonts w:ascii="Raleigh Md BT" w:eastAsia="Raleigh Md BT" w:hAnsi="Raleigh Md BT" w:cs="Times New Roman"/>
      <w:sz w:val="48"/>
    </w:rPr>
  </w:style>
  <w:style w:type="character" w:customStyle="1" w:styleId="SottotitoloCarattere">
    <w:name w:val="Sottotitolo Carattere"/>
    <w:basedOn w:val="Carpredefinitoparagrafo"/>
    <w:uiPriority w:val="11"/>
    <w:qFormat/>
    <w:rPr>
      <w:rFonts w:ascii="Calibri Light" w:eastAsia="Times New Roman" w:hAnsi="Calibri Light" w:cs="Times New Roman"/>
    </w:rPr>
  </w:style>
  <w:style w:type="character" w:customStyle="1" w:styleId="IntestazioneCarattere1">
    <w:name w:val="Intestazione Carattere1"/>
    <w:basedOn w:val="Carpredefinitoparagrafo"/>
  </w:style>
  <w:style w:type="character" w:customStyle="1" w:styleId="TitoloCarattere1">
    <w:name w:val="Titolo Carattere1"/>
    <w:basedOn w:val="Carpredefinitoparagrafo"/>
    <w:rPr>
      <w:rFonts w:ascii="Calibri Light" w:eastAsia="Times New Roman" w:hAnsi="Calibri Light" w:cs="Times New Roman"/>
      <w:spacing w:val="-10"/>
      <w:kern w:val="3"/>
      <w:sz w:val="56"/>
      <w:szCs w:val="56"/>
    </w:rPr>
  </w:style>
  <w:style w:type="character" w:customStyle="1" w:styleId="SottotitoloCarattere1">
    <w:name w:val="Sottotitolo Carattere1"/>
    <w:basedOn w:val="Carpredefinitoparagrafo"/>
    <w:rPr>
      <w:rFonts w:ascii="Calibri" w:eastAsia="Times New Roman" w:hAnsi="Calibri" w:cs="Times New Roman"/>
      <w:color w:val="5A5A5A"/>
      <w:spacing w:val="15"/>
      <w:sz w:val="22"/>
      <w:szCs w:val="22"/>
    </w:rPr>
  </w:style>
  <w:style w:type="character" w:customStyle="1" w:styleId="Titolo1Carattere">
    <w:name w:val="Titolo 1 Carattere"/>
    <w:basedOn w:val="Carpredefinitoparagrafo"/>
    <w:rPr>
      <w:rFonts w:eastAsia="Times New Roman" w:cs="Times New Roman"/>
      <w:kern w:val="0"/>
      <w:sz w:val="28"/>
      <w:szCs w:val="20"/>
      <w:lang w:eastAsia="it-IT" w:bidi="ar-SA"/>
    </w:rPr>
  </w:style>
  <w:style w:type="character" w:customStyle="1" w:styleId="Rientrocorpodeltesto2Carattere">
    <w:name w:val="Rientro corpo del testo 2 Carattere"/>
    <w:basedOn w:val="Carpredefinitoparagrafo"/>
    <w:rPr>
      <w:rFonts w:eastAsia="Times New Roman" w:cs="Times New Roman"/>
      <w:kern w:val="0"/>
      <w:lang w:eastAsia="it-IT" w:bidi="ar-SA"/>
    </w:rPr>
  </w:style>
  <w:style w:type="character" w:customStyle="1" w:styleId="Corpodeltesto3Carattere">
    <w:name w:val="Corpo del testo 3 Carattere"/>
    <w:basedOn w:val="Carpredefinitoparagrafo"/>
    <w:rPr>
      <w:sz w:val="16"/>
      <w:szCs w:val="16"/>
    </w:rPr>
  </w:style>
  <w:style w:type="character" w:customStyle="1" w:styleId="TestonotaapidipaginaCarattere">
    <w:name w:val="Testo nota a piè di pagina Carattere"/>
    <w:basedOn w:val="Carpredefinitoparagrafo"/>
    <w:rPr>
      <w:rFonts w:eastAsia="Times New Roman" w:cs="Times New Roman"/>
      <w:kern w:val="0"/>
      <w:sz w:val="20"/>
      <w:szCs w:val="20"/>
      <w:lang w:val="it-IT" w:eastAsia="it-IT" w:bidi="ar-SA"/>
    </w:rPr>
  </w:style>
  <w:style w:type="character" w:styleId="Rimandonotaapidipagina">
    <w:name w:val="footnote reference"/>
    <w:rPr>
      <w:position w:val="0"/>
      <w:vertAlign w:val="superscript"/>
    </w:rPr>
  </w:style>
  <w:style w:type="character" w:styleId="Rimandocommento">
    <w:name w:val="annotation reference"/>
    <w:basedOn w:val="Carpredefinitoparagrafo"/>
    <w:rPr>
      <w:sz w:val="16"/>
      <w:szCs w:val="16"/>
    </w:rPr>
  </w:style>
  <w:style w:type="character" w:customStyle="1" w:styleId="TestocommentoCarattere">
    <w:name w:val="Testo commento Carattere"/>
    <w:basedOn w:val="Carpredefinitoparagrafo"/>
    <w:rPr>
      <w:sz w:val="20"/>
      <w:szCs w:val="20"/>
    </w:rPr>
  </w:style>
  <w:style w:type="character" w:customStyle="1" w:styleId="SoggettocommentoCarattere">
    <w:name w:val="Soggetto commento Carattere"/>
    <w:basedOn w:val="TestocommentoCarattere"/>
    <w:rPr>
      <w:b/>
      <w:bCs/>
      <w:sz w:val="20"/>
      <w:szCs w:val="20"/>
    </w:rPr>
  </w:style>
  <w:style w:type="character" w:customStyle="1" w:styleId="TestofumettoCarattere">
    <w:name w:val="Testo fumetto Carattere"/>
    <w:basedOn w:val="Carpredefinitoparagrafo"/>
    <w:rPr>
      <w:rFonts w:ascii="Segoe UI" w:eastAsia="Segoe UI" w:hAnsi="Segoe UI" w:cs="Segoe UI"/>
      <w:sz w:val="18"/>
      <w:szCs w:val="18"/>
    </w:rPr>
  </w:style>
  <w:style w:type="character" w:customStyle="1" w:styleId="Footnoteanchor">
    <w:name w:val="Footnote anchor"/>
    <w:rPr>
      <w:position w:val="0"/>
      <w:vertAlign w:val="superscript"/>
    </w:rPr>
  </w:style>
  <w:style w:type="character" w:customStyle="1" w:styleId="FootnoteSymbol">
    <w:name w:val="Footnote Symbol"/>
  </w:style>
  <w:style w:type="character" w:customStyle="1" w:styleId="StrongEmphasis">
    <w:name w:val="Strong Emphasis"/>
    <w:rPr>
      <w:b/>
      <w:bCs/>
    </w:rPr>
  </w:style>
  <w:style w:type="character" w:customStyle="1" w:styleId="BulletSymbols">
    <w:name w:val="Bullet Symbols"/>
    <w:rPr>
      <w:rFonts w:ascii="OpenSymbol" w:eastAsia="OpenSymbol" w:hAnsi="OpenSymbol" w:cs="OpenSymbol"/>
    </w:rPr>
  </w:style>
  <w:style w:type="character" w:customStyle="1" w:styleId="TitoloCarattere2">
    <w:name w:val="Titolo Carattere2"/>
    <w:basedOn w:val="Carpredefinitoparagrafo"/>
    <w:rPr>
      <w:rFonts w:ascii="Calibri Light" w:eastAsia="Times New Roman" w:hAnsi="Calibri Light" w:cs="Times New Roman"/>
      <w:spacing w:val="-10"/>
      <w:kern w:val="3"/>
      <w:sz w:val="56"/>
      <w:szCs w:val="56"/>
    </w:rPr>
  </w:style>
  <w:style w:type="character" w:customStyle="1" w:styleId="Titolo2Carattere">
    <w:name w:val="Titolo 2 Carattere"/>
    <w:basedOn w:val="Carpredefinitoparagrafo"/>
    <w:rPr>
      <w:rFonts w:ascii="Calibri Light" w:eastAsia="Times New Roman" w:hAnsi="Calibri Light" w:cs="Times New Roman"/>
      <w:color w:val="2E74B5"/>
      <w:sz w:val="26"/>
      <w:szCs w:val="26"/>
    </w:rPr>
  </w:style>
  <w:style w:type="paragraph" w:styleId="Pidipagina">
    <w:name w:val="footer"/>
    <w:basedOn w:val="Normale"/>
    <w:pPr>
      <w:tabs>
        <w:tab w:val="center" w:pos="4819"/>
        <w:tab w:val="right" w:pos="9638"/>
      </w:tabs>
    </w:pPr>
  </w:style>
  <w:style w:type="character" w:customStyle="1" w:styleId="PidipaginaCarattere">
    <w:name w:val="Piè di pagina Carattere"/>
    <w:basedOn w:val="Carpredefinitoparagrafo"/>
  </w:style>
  <w:style w:type="table" w:styleId="Grigliatabella">
    <w:name w:val="Table Grid"/>
    <w:basedOn w:val="Tabellanormale"/>
    <w:uiPriority w:val="59"/>
    <w:rsid w:val="00DB3851"/>
    <w:pPr>
      <w:widowControl/>
      <w:autoSpaceDN/>
      <w:textAlignment w:val="auto"/>
    </w:pPr>
    <w:rPr>
      <w:rFonts w:eastAsia="Times New Roman" w:cs="Times New Roman"/>
      <w:kern w:val="0"/>
      <w:sz w:val="20"/>
      <w:szCs w:val="20"/>
      <w:lang w:eastAsia="it-IT"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TableContents"/>
    <w:rsid w:val="00EF613C"/>
    <w:pPr>
      <w:jc w:val="center"/>
    </w:pPr>
    <w:rPr>
      <w:b/>
      <w:bCs/>
    </w:rPr>
  </w:style>
  <w:style w:type="character" w:styleId="Enfasicorsivo">
    <w:name w:val="Emphasis"/>
    <w:rsid w:val="00EF613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D9ADE6-A97B-48D7-83F9-5532BFB4A8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1188</Words>
  <Characters>6772</Characters>
  <Application>Microsoft Office Word</Application>
  <DocSecurity>0</DocSecurity>
  <Lines>56</Lines>
  <Paragraphs>15</Paragraphs>
  <ScaleCrop>false</ScaleCrop>
  <HeadingPairs>
    <vt:vector size="2" baseType="variant">
      <vt:variant>
        <vt:lpstr>Titolo</vt:lpstr>
      </vt:variant>
      <vt:variant>
        <vt:i4>1</vt:i4>
      </vt:variant>
    </vt:vector>
  </HeadingPairs>
  <TitlesOfParts>
    <vt:vector size="1" baseType="lpstr">
      <vt:lpstr/>
    </vt:vector>
  </TitlesOfParts>
  <Company>HP Inc.</Company>
  <LinksUpToDate>false</LinksUpToDate>
  <CharactersWithSpaces>7945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Luciano Canu</dc:creator>
  <cp:lastModifiedBy>Luciano Canu</cp:lastModifiedBy>
  <cp:revision>2</cp:revision>
  <cp:lastPrinted>2026-06-04T08:47:00Z</cp:lastPrinted>
  <dcterms:created xsi:type="dcterms:W3CDTF">2026-07-22T11:01:00Z</dcterms:created>
  <dcterms:modified xsi:type="dcterms:W3CDTF">2026-07-22T11:01:00Z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